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56F" w:rsidRDefault="008245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theme="minorBidi"/>
          <w:sz w:val="24"/>
          <w:szCs w:val="24"/>
        </w:rPr>
        <w:t>–</w:t>
      </w:r>
    </w:p>
    <w:p w:rsidR="0082456F" w:rsidRDefault="0082456F" w:rsidP="00FD4739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Рабочая программа</w:t>
      </w:r>
      <w:r w:rsidR="00FD473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по математике для 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5 класса</w:t>
      </w:r>
    </w:p>
    <w:p w:rsidR="0082456F" w:rsidRDefault="0082456F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на </w:t>
      </w:r>
      <w:r>
        <w:rPr>
          <w:rFonts w:ascii="Times New Roman" w:hAnsi="Times New Roman" w:cs="Times New Roman"/>
          <w:b/>
          <w:bCs/>
          <w:sz w:val="28"/>
          <w:szCs w:val="28"/>
        </w:rPr>
        <w:t>2019 – 2020 учебный год</w:t>
      </w:r>
    </w:p>
    <w:p w:rsidR="00FD4739" w:rsidRDefault="0082456F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</w:t>
      </w:r>
    </w:p>
    <w:p w:rsidR="0082456F" w:rsidRDefault="0082456F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Пояснительная записка</w:t>
      </w:r>
    </w:p>
    <w:p w:rsidR="0082456F" w:rsidRDefault="0082456F">
      <w:pPr>
        <w:spacing w:after="0" w:line="240" w:lineRule="auto"/>
        <w:ind w:right="-57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по математике для 5 класса основной общеобразовательной школы составлена на основе нормативно-правовых документов и методических материалов:</w:t>
      </w:r>
    </w:p>
    <w:p w:rsidR="0082456F" w:rsidRDefault="0082456F">
      <w:pPr>
        <w:spacing w:after="0" w:line="240" w:lineRule="auto"/>
        <w:ind w:right="-57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1. Федерального государственного стандарта общего образования второго поколения,   Фундаментального ядра содержания образования.</w:t>
      </w:r>
    </w:p>
    <w:p w:rsidR="0082456F" w:rsidRDefault="0082456F">
      <w:pPr>
        <w:spacing w:after="0" w:line="240" w:lineRule="auto"/>
        <w:ind w:right="-57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 Примерной программы по учебным предметам. Математика 5 – 9 классы. Москва «Просвещение» 2011.</w:t>
      </w:r>
    </w:p>
    <w:p w:rsidR="0082456F" w:rsidRDefault="0082456F">
      <w:pPr>
        <w:spacing w:after="0" w:line="240" w:lineRule="auto"/>
        <w:ind w:right="-57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 Приказ № 253 от 31 марта 2014 г. 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</w:t>
      </w:r>
    </w:p>
    <w:p w:rsidR="0082456F" w:rsidRDefault="0082456F">
      <w:pPr>
        <w:spacing w:after="0" w:line="240" w:lineRule="auto"/>
        <w:ind w:right="-57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Сборника рабочих программ ФГОС.Математика. Рабочие программы. Предметная линия учебников «Сферы». 5-6 классы. Е.А. Бунимович, Л.В. Кузнецова, С.С.Минаева, Л.О.Рослова, С.Б.Суворова.-М.: Просвещение, 2013.</w:t>
      </w:r>
    </w:p>
    <w:p w:rsidR="0082456F" w:rsidRDefault="0082456F">
      <w:pPr>
        <w:spacing w:after="0" w:line="240" w:lineRule="auto"/>
        <w:ind w:right="-57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 Основной образовательной программы основного общего образования МКОУ« Гимназия №2 имени А.М.Сайтиева».</w:t>
      </w:r>
    </w:p>
    <w:p w:rsidR="0082456F" w:rsidRDefault="0082456F">
      <w:pPr>
        <w:spacing w:after="0" w:line="240" w:lineRule="auto"/>
        <w:ind w:right="-57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Учебного плана школы на 2019 – 2020 г. </w:t>
      </w:r>
    </w:p>
    <w:p w:rsidR="0082456F" w:rsidRDefault="0082456F">
      <w:pPr>
        <w:pStyle w:val="2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 xml:space="preserve">         </w:t>
      </w:r>
      <w:r>
        <w:rPr>
          <w:rFonts w:ascii="Times New Roman" w:hAnsi="Times New Roman"/>
          <w:color w:val="000000"/>
          <w:sz w:val="28"/>
          <w:szCs w:val="28"/>
        </w:rPr>
        <w:t>7.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Годового календарного учебного графика МКОУ« Гимназия №2 имени А.М.Сайтиева».</w:t>
      </w:r>
    </w:p>
    <w:p w:rsidR="0082456F" w:rsidRDefault="0082456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2456F" w:rsidRDefault="0082456F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Математическое образование является обязательной и неотъемлемой частью общего образования на всех ступенях школы.</w:t>
      </w:r>
    </w:p>
    <w:p w:rsidR="00FD4739" w:rsidRDefault="0082456F" w:rsidP="00FD4739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Приоритетными целями обучения математики в 5-6 классах являются:</w:t>
      </w:r>
    </w:p>
    <w:p w:rsidR="0082456F" w:rsidRDefault="0082456F" w:rsidP="0073715E">
      <w:pPr>
        <w:pStyle w:val="a3"/>
        <w:numPr>
          <w:ilvl w:val="0"/>
          <w:numId w:val="16"/>
        </w:numPr>
        <w:spacing w:after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продолжение формирования центральных математических понятий (число, величина, геометрическая фигура), обеспечивающих преемственность и перспективность математического образования школьников;</w:t>
      </w:r>
    </w:p>
    <w:p w:rsidR="0082456F" w:rsidRDefault="0082456F" w:rsidP="0073715E">
      <w:pPr>
        <w:pStyle w:val="a3"/>
        <w:numPr>
          <w:ilvl w:val="0"/>
          <w:numId w:val="16"/>
        </w:numPr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подведение учащихся на доступном для них уровне к осознанию взаимосвязи математики и окружающего мира, пониманию математики как части общей культуры человечества;</w:t>
      </w:r>
    </w:p>
    <w:p w:rsidR="0082456F" w:rsidRDefault="0082456F" w:rsidP="0073715E">
      <w:pPr>
        <w:pStyle w:val="a3"/>
        <w:numPr>
          <w:ilvl w:val="0"/>
          <w:numId w:val="16"/>
        </w:numPr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интеллектуальных и творческих способностей учащихся, познавательной активности, критичности мышления, интереса к изучению математики;</w:t>
      </w:r>
    </w:p>
    <w:p w:rsidR="0082456F" w:rsidRDefault="0082456F" w:rsidP="0073715E">
      <w:pPr>
        <w:pStyle w:val="a3"/>
        <w:numPr>
          <w:ilvl w:val="0"/>
          <w:numId w:val="16"/>
        </w:numPr>
        <w:spacing w:after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формирование умения извлекать информацию, новое знание, работать с учебным математическим текстом.</w:t>
      </w:r>
    </w:p>
    <w:p w:rsidR="0082456F" w:rsidRDefault="0082456F">
      <w:pPr>
        <w:spacing w:after="0" w:line="240" w:lineRule="auto"/>
        <w:ind w:right="-57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Изучение математики должно обеспечить:</w:t>
      </w:r>
    </w:p>
    <w:p w:rsidR="0082456F" w:rsidRDefault="0082456F" w:rsidP="0073715E">
      <w:pPr>
        <w:numPr>
          <w:ilvl w:val="0"/>
          <w:numId w:val="28"/>
        </w:numPr>
        <w:spacing w:after="0" w:line="240" w:lineRule="auto"/>
        <w:ind w:right="-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в направлении личностного развития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2456F" w:rsidRDefault="0082456F" w:rsidP="0073715E">
      <w:pPr>
        <w:pStyle w:val="a3"/>
        <w:numPr>
          <w:ilvl w:val="0"/>
          <w:numId w:val="23"/>
        </w:numPr>
        <w:spacing w:after="0" w:line="240" w:lineRule="auto"/>
        <w:ind w:left="0" w:right="-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:rsidR="0082456F" w:rsidRDefault="0082456F" w:rsidP="0073715E">
      <w:pPr>
        <w:pStyle w:val="a3"/>
        <w:numPr>
          <w:ilvl w:val="0"/>
          <w:numId w:val="23"/>
        </w:numPr>
        <w:spacing w:after="0" w:line="240" w:lineRule="auto"/>
        <w:ind w:left="0" w:right="-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логического и критического мышления, культуры речи, способности к умственному эксперименту;</w:t>
      </w:r>
    </w:p>
    <w:p w:rsidR="0082456F" w:rsidRDefault="0082456F" w:rsidP="0073715E">
      <w:pPr>
        <w:pStyle w:val="a3"/>
        <w:numPr>
          <w:ilvl w:val="0"/>
          <w:numId w:val="23"/>
        </w:numPr>
        <w:spacing w:after="0" w:line="240" w:lineRule="auto"/>
        <w:ind w:left="0" w:right="-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82456F" w:rsidRDefault="0082456F" w:rsidP="0073715E">
      <w:pPr>
        <w:pStyle w:val="a3"/>
        <w:numPr>
          <w:ilvl w:val="0"/>
          <w:numId w:val="23"/>
        </w:numPr>
        <w:spacing w:after="0" w:line="240" w:lineRule="auto"/>
        <w:ind w:left="0" w:right="-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воспитание качеств личности, обеспечивающих социальную мобильность, способность принимать самостоятельные решения;</w:t>
      </w:r>
    </w:p>
    <w:p w:rsidR="0082456F" w:rsidRDefault="0082456F" w:rsidP="0073715E">
      <w:pPr>
        <w:pStyle w:val="a3"/>
        <w:numPr>
          <w:ilvl w:val="0"/>
          <w:numId w:val="23"/>
        </w:numPr>
        <w:spacing w:after="0" w:line="240" w:lineRule="auto"/>
        <w:ind w:left="0" w:right="-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качеств мышления, необходимых для адаптации в современном информационном обществе;</w:t>
      </w:r>
    </w:p>
    <w:p w:rsidR="0082456F" w:rsidRDefault="0082456F" w:rsidP="0073715E">
      <w:pPr>
        <w:pStyle w:val="a3"/>
        <w:numPr>
          <w:ilvl w:val="0"/>
          <w:numId w:val="23"/>
        </w:numPr>
        <w:spacing w:after="0" w:line="240" w:lineRule="auto"/>
        <w:ind w:left="0" w:right="-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интереса к математическому творчеству и математических способностей;</w:t>
      </w:r>
    </w:p>
    <w:p w:rsidR="0082456F" w:rsidRDefault="0082456F">
      <w:pPr>
        <w:spacing w:after="0" w:line="240" w:lineRule="auto"/>
        <w:ind w:right="-57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i/>
          <w:iCs/>
          <w:sz w:val="28"/>
          <w:szCs w:val="28"/>
        </w:rPr>
        <w:t>в метапредметном направлении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2456F" w:rsidRDefault="0082456F" w:rsidP="0073715E">
      <w:pPr>
        <w:numPr>
          <w:ilvl w:val="0"/>
          <w:numId w:val="47"/>
        </w:numPr>
        <w:spacing w:after="0" w:line="240" w:lineRule="auto"/>
        <w:ind w:right="-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 </w:t>
      </w:r>
    </w:p>
    <w:p w:rsidR="0082456F" w:rsidRDefault="0082456F" w:rsidP="0073715E">
      <w:pPr>
        <w:numPr>
          <w:ilvl w:val="0"/>
          <w:numId w:val="47"/>
        </w:numPr>
        <w:spacing w:after="0" w:line="240" w:lineRule="auto"/>
        <w:ind w:right="-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развития различных сфер человеческой деятельности;  </w:t>
      </w:r>
    </w:p>
    <w:p w:rsidR="0082456F" w:rsidRDefault="0082456F" w:rsidP="0073715E">
      <w:pPr>
        <w:pStyle w:val="a3"/>
        <w:numPr>
          <w:ilvl w:val="0"/>
          <w:numId w:val="4"/>
        </w:numPr>
        <w:spacing w:after="0" w:line="240" w:lineRule="auto"/>
        <w:ind w:left="0" w:right="-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развитие умений применять изученные понятия, результаты, методы для решения   задач практического характера и задач смежных дисциплин с использованием при необходимости справочных материалов, компьютера, пользоваться оценкой и прикидкой при практических расчетах;</w:t>
      </w:r>
    </w:p>
    <w:p w:rsidR="0082456F" w:rsidRDefault="0082456F">
      <w:pPr>
        <w:spacing w:after="0" w:line="240" w:lineRule="auto"/>
        <w:ind w:right="-57" w:firstLine="709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i/>
          <w:iCs/>
          <w:sz w:val="28"/>
          <w:szCs w:val="28"/>
        </w:rPr>
        <w:t>в предметном направлении:</w:t>
      </w:r>
    </w:p>
    <w:p w:rsidR="0082456F" w:rsidRDefault="0082456F" w:rsidP="0073715E">
      <w:pPr>
        <w:pStyle w:val="a3"/>
        <w:numPr>
          <w:ilvl w:val="0"/>
          <w:numId w:val="55"/>
        </w:numPr>
        <w:spacing w:after="0" w:line="240" w:lineRule="auto"/>
        <w:ind w:left="0" w:right="-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овладение математическими знаниями и умениями, необходимыми для продолжения образования, изучения смежных дисциплин, применения в повседневной жизни;</w:t>
      </w:r>
    </w:p>
    <w:p w:rsidR="0082456F" w:rsidRDefault="0082456F" w:rsidP="0073715E">
      <w:pPr>
        <w:pStyle w:val="a3"/>
        <w:numPr>
          <w:ilvl w:val="0"/>
          <w:numId w:val="55"/>
        </w:numPr>
        <w:spacing w:after="0" w:line="240" w:lineRule="auto"/>
        <w:ind w:left="0" w:right="-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создание фундамента для математического развития, формирования механизмов мышления, характерных для математической деятельности;</w:t>
      </w:r>
    </w:p>
    <w:p w:rsidR="0082456F" w:rsidRDefault="0082456F" w:rsidP="0073715E">
      <w:pPr>
        <w:pStyle w:val="a3"/>
        <w:numPr>
          <w:ilvl w:val="0"/>
          <w:numId w:val="55"/>
        </w:numPr>
        <w:spacing w:after="0" w:line="240" w:lineRule="auto"/>
        <w:ind w:left="0" w:right="-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понимание роли информационных процессов в современном мире;</w:t>
      </w:r>
    </w:p>
    <w:p w:rsidR="0082456F" w:rsidRDefault="0082456F" w:rsidP="0073715E">
      <w:pPr>
        <w:pStyle w:val="a3"/>
        <w:numPr>
          <w:ilvl w:val="0"/>
          <w:numId w:val="55"/>
        </w:numPr>
        <w:spacing w:after="0" w:line="240" w:lineRule="auto"/>
        <w:ind w:left="0" w:right="-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умений работать с учебным математическим текстом, точно и грамотно выражать свои мысли с применением математической терминологии и символики, проводить логические обоснования, доказательства математических утверждений;</w:t>
      </w:r>
    </w:p>
    <w:p w:rsidR="0082456F" w:rsidRDefault="0082456F" w:rsidP="0073715E">
      <w:pPr>
        <w:pStyle w:val="a3"/>
        <w:numPr>
          <w:ilvl w:val="0"/>
          <w:numId w:val="55"/>
        </w:numPr>
        <w:spacing w:after="0" w:line="240" w:lineRule="auto"/>
        <w:ind w:left="0" w:right="-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систематических знаний о плоских фигурах и их свойствах, представлений о пространственных телах;</w:t>
      </w:r>
    </w:p>
    <w:p w:rsidR="0082456F" w:rsidRDefault="0082456F" w:rsidP="0073715E">
      <w:pPr>
        <w:pStyle w:val="a3"/>
        <w:numPr>
          <w:ilvl w:val="0"/>
          <w:numId w:val="55"/>
        </w:numPr>
        <w:spacing w:after="0" w:line="240" w:lineRule="auto"/>
        <w:ind w:left="0" w:right="-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формирование представлений о статистических закономерностях в реальном мире, о простейших вероятностных моделях;</w:t>
      </w:r>
    </w:p>
    <w:p w:rsidR="0082456F" w:rsidRDefault="0082456F" w:rsidP="0073715E">
      <w:pPr>
        <w:pStyle w:val="a3"/>
        <w:numPr>
          <w:ilvl w:val="0"/>
          <w:numId w:val="55"/>
        </w:numPr>
        <w:spacing w:after="0" w:line="240" w:lineRule="auto"/>
        <w:ind w:left="0" w:right="-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умений извлекать информацию, представленную в таблицах, на диаграммах, графиках и анализировать её.</w:t>
      </w:r>
    </w:p>
    <w:p w:rsidR="0082456F" w:rsidRDefault="0082456F">
      <w:pPr>
        <w:pStyle w:val="a3"/>
        <w:spacing w:after="0" w:line="240" w:lineRule="auto"/>
        <w:ind w:left="0" w:right="-57" w:firstLine="709"/>
        <w:rPr>
          <w:rFonts w:ascii="Times New Roman" w:hAnsi="Times New Roman"/>
          <w:sz w:val="28"/>
          <w:szCs w:val="28"/>
        </w:rPr>
      </w:pPr>
    </w:p>
    <w:p w:rsidR="0082456F" w:rsidRDefault="0082456F">
      <w:pPr>
        <w:spacing w:after="0" w:line="240" w:lineRule="auto"/>
        <w:ind w:right="-57"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Состав учебно-методического комплекта «Сферы» по математике.</w:t>
      </w:r>
    </w:p>
    <w:p w:rsidR="0082456F" w:rsidRDefault="0082456F">
      <w:pPr>
        <w:spacing w:after="0" w:line="240" w:lineRule="auto"/>
        <w:ind w:right="-57"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Для учеников:</w:t>
      </w:r>
    </w:p>
    <w:p w:rsidR="0082456F" w:rsidRDefault="0082456F" w:rsidP="0073715E">
      <w:pPr>
        <w:pStyle w:val="a3"/>
        <w:numPr>
          <w:ilvl w:val="0"/>
          <w:numId w:val="51"/>
        </w:numPr>
        <w:spacing w:after="0" w:line="240" w:lineRule="auto"/>
        <w:ind w:left="0" w:right="-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Математика. Арифметика. Геометрия. 5 класс: учебник для общеобразовательных учреждений/ Е.А.Бунимович, Г.В.Дорофеев, С.Б.Суворова и др., «Просвещение» 2014 г.</w:t>
      </w:r>
    </w:p>
    <w:p w:rsidR="0082456F" w:rsidRDefault="0082456F" w:rsidP="0073715E">
      <w:pPr>
        <w:pStyle w:val="a3"/>
        <w:numPr>
          <w:ilvl w:val="0"/>
          <w:numId w:val="52"/>
        </w:numPr>
        <w:spacing w:after="0" w:line="240" w:lineRule="auto"/>
        <w:ind w:left="0" w:right="-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Математика. Арифметика. Геометрия. Задачник-тренажёр. 5 класс: пособие для учащихся общеобразовательных учреждений/ Е.А.Бунимович, Л.В.Кузнецова, С.С.Минаева и др., «Просвещение» 2014 г.</w:t>
      </w:r>
    </w:p>
    <w:p w:rsidR="0082456F" w:rsidRDefault="0082456F" w:rsidP="0073715E">
      <w:pPr>
        <w:pStyle w:val="a3"/>
        <w:numPr>
          <w:ilvl w:val="0"/>
          <w:numId w:val="52"/>
        </w:numPr>
        <w:spacing w:after="0" w:line="240" w:lineRule="auto"/>
        <w:ind w:left="0" w:right="-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Математика. Арифметика. Геометрия. Тетрадь-тренажёр. 5 класс: пособие для учащихся общеобразовательных учреждений/ Е.А.Бунимович, Л.В.Кузнецова, С.С.Минаева и др., «Просвещение» 2014 г.</w:t>
      </w:r>
    </w:p>
    <w:p w:rsidR="0082456F" w:rsidRDefault="0082456F" w:rsidP="0073715E">
      <w:pPr>
        <w:pStyle w:val="a3"/>
        <w:numPr>
          <w:ilvl w:val="0"/>
          <w:numId w:val="52"/>
        </w:numPr>
        <w:spacing w:after="0" w:line="240" w:lineRule="auto"/>
        <w:ind w:left="0" w:right="-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Математика. Арифметика. Геометрия. Тетрадь-экзаменатор. 5 класс: пособие для учащихся общеобразовательных учреждений/ СафоноваН.В., М.: Просвещение, 2014</w:t>
      </w:r>
    </w:p>
    <w:p w:rsidR="0082456F" w:rsidRDefault="0082456F">
      <w:pPr>
        <w:pStyle w:val="a3"/>
        <w:spacing w:after="0" w:line="240" w:lineRule="auto"/>
        <w:ind w:left="709" w:right="-57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Для учителя:</w:t>
      </w:r>
    </w:p>
    <w:p w:rsidR="0082456F" w:rsidRDefault="0082456F" w:rsidP="0073715E">
      <w:pPr>
        <w:pStyle w:val="a3"/>
        <w:numPr>
          <w:ilvl w:val="0"/>
          <w:numId w:val="52"/>
        </w:numPr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Кузнецова Л.В. Математика. Поурочное тематическое планирование 5 класс: пособие для  учителей общеобразовательных учреждений./ Л.В. Кузнецова, С.С. Минаева , Л.О. Рослова и др. – М.: Просвещение, 2012.</w:t>
      </w:r>
    </w:p>
    <w:p w:rsidR="0082456F" w:rsidRDefault="0082456F">
      <w:pPr>
        <w:pStyle w:val="a3"/>
        <w:spacing w:after="0" w:line="240" w:lineRule="auto"/>
        <w:ind w:right="-57"/>
        <w:rPr>
          <w:rFonts w:ascii="Times New Roman" w:hAnsi="Times New Roman"/>
          <w:sz w:val="28"/>
          <w:szCs w:val="28"/>
        </w:rPr>
      </w:pPr>
    </w:p>
    <w:p w:rsidR="0082456F" w:rsidRDefault="0082456F">
      <w:pPr>
        <w:pStyle w:val="a3"/>
        <w:spacing w:after="0" w:line="240" w:lineRule="auto"/>
        <w:ind w:left="709" w:right="-57"/>
        <w:rPr>
          <w:rFonts w:ascii="Times New Roman" w:hAnsi="Times New Roman"/>
          <w:sz w:val="28"/>
          <w:szCs w:val="28"/>
        </w:rPr>
      </w:pPr>
    </w:p>
    <w:p w:rsidR="0082456F" w:rsidRDefault="0082456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основу серии УМК «Сферы» положена идея организации учебно-воспитательного процесса в информационно-образовательной среде, которая представляет собой систему взаимосвязанных компонентов учебно-методического комплекта на бумажных и электронных носителях.</w:t>
      </w:r>
    </w:p>
    <w:p w:rsidR="0082456F" w:rsidRDefault="0082456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УМК по каждому классу включает:</w:t>
      </w:r>
    </w:p>
    <w:p w:rsidR="0082456F" w:rsidRDefault="0082456F" w:rsidP="0073715E">
      <w:pPr>
        <w:pStyle w:val="a3"/>
        <w:numPr>
          <w:ilvl w:val="0"/>
          <w:numId w:val="30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учебник, содержащий как основной теоретический материал, так и  представительную систему упражнений, задающую парадигму практической составляющей курса;</w:t>
      </w:r>
    </w:p>
    <w:p w:rsidR="0082456F" w:rsidRDefault="0082456F">
      <w:pPr>
        <w:pStyle w:val="a3"/>
        <w:spacing w:after="0"/>
        <w:ind w:left="10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электронное приложение, включающее всю систему текстов и заданий учебника, а также дополнительную интерактивную конструкторскую среду, создающую принципиально новые возможности при изучении математики, как школьного предмета, недоступные без использования современных компьютерных технологий.</w:t>
      </w:r>
    </w:p>
    <w:p w:rsidR="0082456F" w:rsidRDefault="0082456F" w:rsidP="0073715E">
      <w:pPr>
        <w:pStyle w:val="a3"/>
        <w:numPr>
          <w:ilvl w:val="0"/>
          <w:numId w:val="30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Тетрадь-тренажёр, предназначенную для целенаправленного формирования познавательной учебной деятельности;</w:t>
      </w:r>
    </w:p>
    <w:p w:rsidR="0082456F" w:rsidRDefault="0082456F" w:rsidP="0073715E">
      <w:pPr>
        <w:pStyle w:val="a3"/>
        <w:numPr>
          <w:ilvl w:val="0"/>
          <w:numId w:val="30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Задачник, содержащий набор задач и упражнений, как базового, так и повышенного уровней, для организации дифференцированной работы с учащимися;</w:t>
      </w:r>
    </w:p>
    <w:p w:rsidR="0082456F" w:rsidRDefault="0082456F" w:rsidP="0073715E">
      <w:pPr>
        <w:pStyle w:val="a3"/>
        <w:numPr>
          <w:ilvl w:val="0"/>
          <w:numId w:val="30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Тетрадь-экзаменатор, содержащую материалы для тематического и итогового контроля знаний учащихся.</w:t>
      </w:r>
    </w:p>
    <w:p w:rsidR="0082456F" w:rsidRDefault="0082456F">
      <w:pPr>
        <w:spacing w:after="0" w:line="240" w:lineRule="auto"/>
        <w:ind w:right="-57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 Необходимо выделить следующие </w:t>
      </w:r>
      <w:r>
        <w:rPr>
          <w:rFonts w:ascii="Times New Roman" w:hAnsi="Times New Roman" w:cs="Times New Roman"/>
          <w:sz w:val="28"/>
          <w:szCs w:val="28"/>
          <w:u w:val="single"/>
        </w:rPr>
        <w:t>виды уроков:</w:t>
      </w:r>
    </w:p>
    <w:p w:rsidR="0082456F" w:rsidRDefault="0082456F" w:rsidP="0073715E">
      <w:pPr>
        <w:pStyle w:val="a3"/>
        <w:numPr>
          <w:ilvl w:val="0"/>
          <w:numId w:val="17"/>
        </w:numPr>
        <w:spacing w:after="0" w:line="240" w:lineRule="auto"/>
        <w:ind w:left="0" w:right="-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Урок-лекция. Предполагаются  совместные усилия учителя и учеников для решения общей проблемной познавательной задачи. На таком уроке используется демонстрационный материал на компьютере, разработанный учителем или учениками, мультимедийные продукты.</w:t>
      </w:r>
    </w:p>
    <w:p w:rsidR="0082456F" w:rsidRDefault="0082456F" w:rsidP="0073715E">
      <w:pPr>
        <w:pStyle w:val="a3"/>
        <w:numPr>
          <w:ilvl w:val="0"/>
          <w:numId w:val="17"/>
        </w:numPr>
        <w:spacing w:after="0" w:line="240" w:lineRule="auto"/>
        <w:ind w:left="0" w:right="-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Комбинированный урок предполагает выполнение работ и заданий разного вида.</w:t>
      </w:r>
    </w:p>
    <w:p w:rsidR="0082456F" w:rsidRDefault="0082456F" w:rsidP="0073715E">
      <w:pPr>
        <w:pStyle w:val="a3"/>
        <w:numPr>
          <w:ilvl w:val="0"/>
          <w:numId w:val="17"/>
        </w:numPr>
        <w:spacing w:after="0" w:line="240" w:lineRule="auto"/>
        <w:ind w:left="0" w:right="-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Урок–игра</w:t>
      </w:r>
      <w:r>
        <w:rPr>
          <w:rFonts w:ascii="Times New Roman" w:hAnsi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На основе игровой деятельности учащиеся познают новое, закрепляют изученное, отрабатывают различные учебные навыки. </w:t>
      </w:r>
    </w:p>
    <w:p w:rsidR="0082456F" w:rsidRDefault="0082456F" w:rsidP="0073715E">
      <w:pPr>
        <w:pStyle w:val="a3"/>
        <w:numPr>
          <w:ilvl w:val="0"/>
          <w:numId w:val="17"/>
        </w:numPr>
        <w:spacing w:after="0" w:line="240" w:lineRule="auto"/>
        <w:ind w:left="0" w:right="-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Урок решения задач. Вырабатываются у учащихся умения и навыки решения задач на уровне обязательной и возможной подготовке.</w:t>
      </w:r>
    </w:p>
    <w:p w:rsidR="0082456F" w:rsidRDefault="0082456F" w:rsidP="0073715E">
      <w:pPr>
        <w:pStyle w:val="a3"/>
        <w:numPr>
          <w:ilvl w:val="0"/>
          <w:numId w:val="17"/>
        </w:numPr>
        <w:spacing w:after="0" w:line="240" w:lineRule="auto"/>
        <w:ind w:left="0" w:right="-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Урок-тест</w:t>
      </w:r>
      <w:r>
        <w:rPr>
          <w:rFonts w:ascii="Times New Roman" w:hAnsi="Times New Roman"/>
          <w:b/>
          <w:bCs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Тестирование проводится с целью диагностики пробелов знаний, контроля уровня обученности учащихся, тренировки технике тестирования. Тесты предлагаются как в печатном так и в компьютерном варианте. Причем в компьютерном варианте всегда с ограничением времени.</w:t>
      </w:r>
    </w:p>
    <w:p w:rsidR="0082456F" w:rsidRDefault="0082456F" w:rsidP="0073715E">
      <w:pPr>
        <w:pStyle w:val="a3"/>
        <w:numPr>
          <w:ilvl w:val="0"/>
          <w:numId w:val="17"/>
        </w:numPr>
        <w:spacing w:after="0" w:line="240" w:lineRule="auto"/>
        <w:ind w:left="0" w:right="-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Урок - самостоятельная работа.  Предлагаются разные виды самостоятельных работ.</w:t>
      </w:r>
    </w:p>
    <w:p w:rsidR="0082456F" w:rsidRDefault="0082456F" w:rsidP="0073715E">
      <w:pPr>
        <w:pStyle w:val="a3"/>
        <w:numPr>
          <w:ilvl w:val="0"/>
          <w:numId w:val="17"/>
        </w:numPr>
        <w:spacing w:after="0" w:line="240" w:lineRule="auto"/>
        <w:ind w:left="0" w:right="-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Урок - контрольная работа. Контроль знаний по пройденной теме</w:t>
      </w:r>
    </w:p>
    <w:p w:rsidR="0082456F" w:rsidRDefault="0082456F">
      <w:pPr>
        <w:spacing w:after="0" w:line="240" w:lineRule="auto"/>
        <w:ind w:right="-57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Компьютерное обеспечение уроков представлено в следующих разделах мультимедийного приложения к учебнику:</w:t>
      </w:r>
    </w:p>
    <w:p w:rsidR="0082456F" w:rsidRDefault="0082456F" w:rsidP="0073715E">
      <w:pPr>
        <w:pStyle w:val="a3"/>
        <w:numPr>
          <w:ilvl w:val="0"/>
          <w:numId w:val="48"/>
        </w:numPr>
        <w:spacing w:after="0" w:line="240" w:lineRule="auto"/>
        <w:ind w:left="0" w:right="-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Мультимедийные демонстрации (слайды)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используются с целью обеспечения наглядности при изучении нового материала, использования при ответах учащихся. Применение анимации при создании такого компьютерного продукта позволяет рассматривать вопросы математической теории в движении, обеспечивает другой подход к изучению нового материала, вызывает повышенное внимание и интерес у учащихся.     При решении любых задач использование графической интерпретации условия задачи, ее решения позволяет учащимся понять математическую идею решения, более глубоко осмыслить теоретический материал по данной теме. </w:t>
      </w:r>
    </w:p>
    <w:p w:rsidR="0082456F" w:rsidRDefault="0082456F" w:rsidP="0073715E">
      <w:pPr>
        <w:pStyle w:val="a3"/>
        <w:numPr>
          <w:ilvl w:val="0"/>
          <w:numId w:val="48"/>
        </w:numPr>
        <w:spacing w:after="0" w:line="240" w:lineRule="auto"/>
        <w:ind w:left="0" w:right="-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Тренажёры дают возможность в устном варианте отрабатывать различные вопросы теории и практики, применяя принципы наглядности, доступности. Их можно использовать на любом уроке в режиме учитель – ученик, взаимопроверки, а также в виде тренировочных занятий.</w:t>
      </w:r>
    </w:p>
    <w:p w:rsidR="0082456F" w:rsidRDefault="0082456F" w:rsidP="0073715E">
      <w:pPr>
        <w:pStyle w:val="a3"/>
        <w:numPr>
          <w:ilvl w:val="0"/>
          <w:numId w:val="48"/>
        </w:numPr>
        <w:spacing w:after="0" w:line="240" w:lineRule="auto"/>
        <w:ind w:left="0" w:right="-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Виртуальные лаборатории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позволяют выстроить в электронной составляющей учебника свою систему интерактивных заданий, естественным образом дополняющую систему упражнений из его бумажной части. Их выполнение требует от учащихся использования иного, компьютерного, инструментария, а иногда и принципиально других подходов к решению.</w:t>
      </w:r>
    </w:p>
    <w:p w:rsidR="0082456F" w:rsidRDefault="0082456F">
      <w:pPr>
        <w:spacing w:after="0" w:line="240" w:lineRule="auto"/>
        <w:ind w:right="-57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           Использование компьютерных технологий  в преподавании математики позволяет непрерывно менять формы работы на уроке, постоянно чередовать устные и письменные упражнения, осуществлять разные подходы к решению математических задач, а это постоянно создает и поддерживает интеллектуальное напряжение учащихся, формирует у них устойчивый интерес  к изучению данного предмета.</w:t>
      </w:r>
    </w:p>
    <w:p w:rsidR="0082456F" w:rsidRDefault="0082456F">
      <w:pPr>
        <w:spacing w:after="0" w:line="240" w:lineRule="auto"/>
        <w:ind w:right="-57" w:firstLine="709"/>
        <w:rPr>
          <w:rFonts w:ascii="Times New Roman" w:hAnsi="Times New Roman" w:cs="Times New Roman"/>
          <w:sz w:val="28"/>
          <w:szCs w:val="28"/>
        </w:rPr>
      </w:pPr>
    </w:p>
    <w:p w:rsidR="0082456F" w:rsidRDefault="0082456F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Технологии обучения:</w:t>
      </w:r>
    </w:p>
    <w:p w:rsidR="0082456F" w:rsidRDefault="0082456F" w:rsidP="0073715E">
      <w:pPr>
        <w:pStyle w:val="71"/>
        <w:numPr>
          <w:ilvl w:val="0"/>
          <w:numId w:val="44"/>
        </w:numPr>
        <w:shd w:val="clear" w:color="auto" w:fill="auto"/>
        <w:jc w:val="left"/>
        <w:rPr>
          <w:rStyle w:val="7Text"/>
          <w:sz w:val="28"/>
          <w:szCs w:val="28"/>
        </w:rPr>
      </w:pPr>
      <w:r>
        <w:rPr>
          <w:rStyle w:val="7Text"/>
          <w:sz w:val="28"/>
          <w:szCs w:val="28"/>
        </w:rPr>
        <w:t>технология опорных схем;</w:t>
      </w:r>
    </w:p>
    <w:p w:rsidR="0082456F" w:rsidRDefault="0082456F" w:rsidP="0073715E">
      <w:pPr>
        <w:pStyle w:val="71"/>
        <w:numPr>
          <w:ilvl w:val="0"/>
          <w:numId w:val="44"/>
        </w:numPr>
        <w:shd w:val="clear" w:color="auto" w:fill="auto"/>
        <w:jc w:val="left"/>
        <w:rPr>
          <w:rStyle w:val="7Text"/>
          <w:sz w:val="28"/>
          <w:szCs w:val="28"/>
        </w:rPr>
      </w:pPr>
      <w:r>
        <w:rPr>
          <w:rStyle w:val="7Text"/>
          <w:sz w:val="28"/>
          <w:szCs w:val="28"/>
        </w:rPr>
        <w:t>элементы технологии дифференцированного обучения;</w:t>
      </w:r>
    </w:p>
    <w:p w:rsidR="0082456F" w:rsidRDefault="0082456F" w:rsidP="0073715E">
      <w:pPr>
        <w:pStyle w:val="71"/>
        <w:numPr>
          <w:ilvl w:val="0"/>
          <w:numId w:val="44"/>
        </w:numPr>
        <w:shd w:val="clear" w:color="auto" w:fill="auto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технологии полного усвоения;</w:t>
      </w:r>
    </w:p>
    <w:p w:rsidR="0082456F" w:rsidRDefault="0082456F" w:rsidP="0073715E">
      <w:pPr>
        <w:pStyle w:val="71"/>
        <w:numPr>
          <w:ilvl w:val="0"/>
          <w:numId w:val="44"/>
        </w:numPr>
        <w:shd w:val="clear" w:color="auto" w:fill="auto"/>
        <w:jc w:val="left"/>
        <w:rPr>
          <w:rStyle w:val="7Text"/>
          <w:sz w:val="28"/>
          <w:szCs w:val="28"/>
        </w:rPr>
      </w:pPr>
      <w:r>
        <w:rPr>
          <w:rStyle w:val="7Text"/>
          <w:sz w:val="28"/>
          <w:szCs w:val="28"/>
        </w:rPr>
        <w:t>технология «имитационные игры»;</w:t>
      </w:r>
    </w:p>
    <w:p w:rsidR="0082456F" w:rsidRDefault="0082456F" w:rsidP="0073715E">
      <w:pPr>
        <w:pStyle w:val="71"/>
        <w:numPr>
          <w:ilvl w:val="0"/>
          <w:numId w:val="44"/>
        </w:numPr>
        <w:shd w:val="clear" w:color="auto" w:fill="auto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технологии обучения на основе решения задач;</w:t>
      </w:r>
    </w:p>
    <w:p w:rsidR="0082456F" w:rsidRDefault="0082456F" w:rsidP="0073715E">
      <w:pPr>
        <w:pStyle w:val="71"/>
        <w:numPr>
          <w:ilvl w:val="0"/>
          <w:numId w:val="44"/>
        </w:numPr>
        <w:shd w:val="clear" w:color="auto" w:fill="auto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технологии обучения на основе схематичных и знаковых моделей;</w:t>
      </w:r>
    </w:p>
    <w:p w:rsidR="0082456F" w:rsidRDefault="0082456F" w:rsidP="0073715E">
      <w:pPr>
        <w:pStyle w:val="71"/>
        <w:numPr>
          <w:ilvl w:val="0"/>
          <w:numId w:val="44"/>
        </w:numPr>
        <w:shd w:val="clear" w:color="auto" w:fill="auto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технологии проблемного обучения;</w:t>
      </w:r>
    </w:p>
    <w:p w:rsidR="0082456F" w:rsidRDefault="0082456F" w:rsidP="0073715E">
      <w:pPr>
        <w:pStyle w:val="71"/>
        <w:numPr>
          <w:ilvl w:val="0"/>
          <w:numId w:val="44"/>
        </w:numPr>
        <w:shd w:val="clear" w:color="auto" w:fill="auto"/>
        <w:spacing w:line="293" w:lineRule="exact"/>
        <w:jc w:val="left"/>
        <w:rPr>
          <w:rStyle w:val="7Text"/>
          <w:sz w:val="28"/>
          <w:szCs w:val="28"/>
        </w:rPr>
      </w:pPr>
      <w:r>
        <w:rPr>
          <w:rStyle w:val="7Text"/>
          <w:sz w:val="28"/>
          <w:szCs w:val="28"/>
        </w:rPr>
        <w:t>технология поэтапного формиро</w:t>
      </w:r>
      <w:r>
        <w:rPr>
          <w:rStyle w:val="7Text"/>
          <w:sz w:val="28"/>
          <w:szCs w:val="28"/>
        </w:rPr>
        <w:softHyphen/>
        <w:t>вания знаний.</w:t>
      </w:r>
    </w:p>
    <w:p w:rsidR="0082456F" w:rsidRDefault="0082456F" w:rsidP="0073715E">
      <w:pPr>
        <w:pStyle w:val="71"/>
        <w:numPr>
          <w:ilvl w:val="0"/>
          <w:numId w:val="44"/>
        </w:numPr>
        <w:shd w:val="clear" w:color="auto" w:fill="auto"/>
        <w:spacing w:line="293" w:lineRule="exact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технологии личностно ориентированного обучения;</w:t>
      </w:r>
    </w:p>
    <w:p w:rsidR="0082456F" w:rsidRDefault="0082456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82456F" w:rsidRDefault="0082456F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Виды и формы контроля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2456F" w:rsidRDefault="0082456F" w:rsidP="0073715E">
      <w:pPr>
        <w:numPr>
          <w:ilvl w:val="0"/>
          <w:numId w:val="4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текущий,</w:t>
      </w:r>
    </w:p>
    <w:p w:rsidR="0082456F" w:rsidRDefault="0082456F" w:rsidP="0073715E">
      <w:pPr>
        <w:numPr>
          <w:ilvl w:val="0"/>
          <w:numId w:val="4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персональный,</w:t>
      </w:r>
    </w:p>
    <w:p w:rsidR="0082456F" w:rsidRDefault="0082456F" w:rsidP="0073715E">
      <w:pPr>
        <w:numPr>
          <w:ilvl w:val="0"/>
          <w:numId w:val="4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тематический</w:t>
      </w:r>
    </w:p>
    <w:p w:rsidR="0082456F" w:rsidRDefault="0082456F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также самоконтроль своей деятельности на всех этапах работы и после ее завершения; выставка творческих работ, тестирование, цифровая оценка работ обучающихся.</w:t>
      </w:r>
    </w:p>
    <w:p w:rsidR="0082456F" w:rsidRDefault="008245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Повторение на уроках проводится в следующих видах и формах:</w:t>
      </w:r>
    </w:p>
    <w:p w:rsidR="0082456F" w:rsidRDefault="0082456F" w:rsidP="0073715E">
      <w:pPr>
        <w:numPr>
          <w:ilvl w:val="1"/>
          <w:numId w:val="5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повторение и контроль теоретического материала;</w:t>
      </w:r>
    </w:p>
    <w:p w:rsidR="0082456F" w:rsidRDefault="0082456F" w:rsidP="0073715E">
      <w:pPr>
        <w:numPr>
          <w:ilvl w:val="1"/>
          <w:numId w:val="5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разбор и  анализ домашнего задания;</w:t>
      </w:r>
    </w:p>
    <w:p w:rsidR="0082456F" w:rsidRDefault="0082456F" w:rsidP="0073715E">
      <w:pPr>
        <w:numPr>
          <w:ilvl w:val="1"/>
          <w:numId w:val="5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устный счет;</w:t>
      </w:r>
    </w:p>
    <w:p w:rsidR="0082456F" w:rsidRDefault="0082456F" w:rsidP="0073715E">
      <w:pPr>
        <w:numPr>
          <w:ilvl w:val="1"/>
          <w:numId w:val="5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тесты</w:t>
      </w:r>
    </w:p>
    <w:p w:rsidR="0082456F" w:rsidRDefault="0082456F" w:rsidP="0073715E">
      <w:pPr>
        <w:numPr>
          <w:ilvl w:val="1"/>
          <w:numId w:val="5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математический диктант;</w:t>
      </w:r>
    </w:p>
    <w:p w:rsidR="0082456F" w:rsidRDefault="0082456F" w:rsidP="0073715E">
      <w:pPr>
        <w:numPr>
          <w:ilvl w:val="1"/>
          <w:numId w:val="5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работа;</w:t>
      </w:r>
    </w:p>
    <w:p w:rsidR="0082456F" w:rsidRDefault="0082456F" w:rsidP="0073715E">
      <w:pPr>
        <w:numPr>
          <w:ilvl w:val="1"/>
          <w:numId w:val="5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контрольные срезы;</w:t>
      </w:r>
    </w:p>
    <w:p w:rsidR="0082456F" w:rsidRDefault="0082456F" w:rsidP="0073715E">
      <w:pPr>
        <w:numPr>
          <w:ilvl w:val="1"/>
          <w:numId w:val="5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защита проекта.</w:t>
      </w:r>
    </w:p>
    <w:p w:rsidR="0082456F" w:rsidRDefault="0082456F">
      <w:pPr>
        <w:pStyle w:val="a6"/>
        <w:spacing w:before="0" w:after="0"/>
        <w:ind w:left="720"/>
        <w:rPr>
          <w:sz w:val="28"/>
          <w:szCs w:val="28"/>
        </w:rPr>
      </w:pPr>
      <w:r>
        <w:rPr>
          <w:sz w:val="28"/>
          <w:szCs w:val="28"/>
        </w:rPr>
        <w:t>.</w:t>
      </w:r>
    </w:p>
    <w:p w:rsidR="0082456F" w:rsidRDefault="0082456F">
      <w:pPr>
        <w:spacing w:after="0" w:line="240" w:lineRule="auto"/>
        <w:ind w:right="-57" w:firstLine="709"/>
        <w:rPr>
          <w:rFonts w:ascii="Times New Roman" w:hAnsi="Times New Roman" w:cs="Times New Roman"/>
          <w:sz w:val="28"/>
          <w:szCs w:val="28"/>
        </w:rPr>
      </w:pPr>
    </w:p>
    <w:p w:rsidR="0082456F" w:rsidRDefault="0082456F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Общая характеристика курса </w:t>
      </w:r>
    </w:p>
    <w:p w:rsidR="0082456F" w:rsidRDefault="0082456F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Содержание математического образования в основной школе формируется на основе фундаментального ядра школьного математического образования. В программе оно представлено в виде совокупности содержательных разделов, конкретизирующих соответствующие блоки </w:t>
      </w:r>
      <w:r>
        <w:rPr>
          <w:rFonts w:ascii="Times New Roman" w:hAnsi="Times New Roman" w:cs="Times New Roman"/>
          <w:sz w:val="28"/>
          <w:szCs w:val="28"/>
        </w:rPr>
        <w:lastRenderedPageBreak/>
        <w:t>фундаментального ядра применительно к основной школе. Программа регламентирует объём материала, обязательного для изучения в основной школе, а также даёт его распределением между 5 и 6 классами.</w:t>
      </w:r>
    </w:p>
    <w:p w:rsidR="0082456F" w:rsidRDefault="0082456F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данной программе курс 5-6 классов представлен как арифметико-геометрический с включением элементов алгебры. Кроме того, к нему отнесено начало изучения вероятно-статистической линии, а также элементов раздела «Логика и множества», возможность чего предусмотрена Примерной программой по математике для 5-9 классов.</w:t>
      </w:r>
    </w:p>
    <w:p w:rsidR="0082456F" w:rsidRDefault="0082456F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раздела «Арифметика» служит базой для дальнейшего изучения математики и смежных предметов, способствует развитию логического мышления учащихся, формированию умения пользоваться алгоритмами, а также приобретению практических навыков, необходимых в повседневной жизни. При изучении арифметики формирование теоретических знаний сочетается с развитием вычислительной культуры, которая актуальна и при наличии вычислительной техники, в частности, с обучением простейшим приёмам прикидки  и оценки результатов вычислений.  Развитие понятия о числе связано с изучением рациональных чисел: натуральных чисел, обыкновенных и десятичных дробей, положительных и отрицательных чисел. Параллельно на доступном для учащихся данного возраста уровне в курсе представлена научная идея – расширение понятия числа.</w:t>
      </w:r>
    </w:p>
    <w:p w:rsidR="0082456F" w:rsidRDefault="0082456F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задачи изучения раздела «Геометрия» входит развитие геометрических представлений учащихся, образного мышления, пространственного воображения, изобразительных умений. Этот этап изучения геометрии осуществляется на наглядно-практическом уровне, при этом большая роль отводится опыту, эксперименту. Учащиеся знакомятся с геометрическими фигурами и базовыми конфигурациями, овладевают некоторыми приёмами построения, открывают их свойства, применяют эти свойства при решении задач конструктивного и вычислительного характера.</w:t>
      </w:r>
    </w:p>
    <w:p w:rsidR="0082456F" w:rsidRDefault="0082456F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Изучение раздела «Алгебра» в основной школе предполагает, прежде всего, овладение формальным аппарата буквенного исчисления. Этот материал более высокого, нежели арифметика уровня абстракции. Его изучение решает целый ряд задач методологического, мировоззренческого, личностного характера, но и в то же время требует определённого уровня интеллектуального развития. Поэтому в курсе 5-6 классов представлены только начальные, базовые алгебраические понятия, и они играют роль своего рода мостика между арифметикой и алгеброй, назначение которого можно образно описать так: от чисел к буквам.</w:t>
      </w:r>
    </w:p>
    <w:p w:rsidR="0082456F" w:rsidRDefault="0082456F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Изучение раздела «Вероятность и статистика» вносит существенный вклад в осознание учащимися прикладного и практического значения математики. В задачи его изучения входит формирование умения воспринимать и критически анализировать информацию, представленную в различных формах, понимать вероятный характер многих реальных зависимостей, оценивать вероятность наступления события. Для курса 5-6 классов выделены следующие вопросы: формирование умений работать с информацией, представленной в форме таблиц и диаграмм, первоначальных знаний о приёмах сбора представления информации, первое знакомство с комбинаторикой, решение комбинаторных задач.</w:t>
      </w:r>
    </w:p>
    <w:p w:rsidR="0082456F" w:rsidRDefault="0082456F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 в курс элементарных теоретико-множественных понятий и соответствующей символики способствует обогащению математического языка школьников, формированию умения точно и сжато формулировать математические предложения, помогает обобщению и систематизации знаний.</w:t>
      </w:r>
    </w:p>
    <w:p w:rsidR="0082456F" w:rsidRDefault="0082456F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содержание основного общего образования, предусмотренного Примерными программами по математике для 5-9 классов, включён также раздел «Математика в историческом развитии». Его элементы представлены и в содержании курса 5-6 классов. Назначение этого материала состоит в создании гуманитарного, культурно-исторического фона при рассмотрении проблематики основного содержания.</w:t>
      </w:r>
    </w:p>
    <w:p w:rsidR="0082456F" w:rsidRDefault="0082456F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Описание места учебного предмета в учебном плане ОУ</w:t>
      </w:r>
    </w:p>
    <w:p w:rsidR="0082456F" w:rsidRDefault="0082456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соответствии с учебным планом основного общего образования в курсе математики выделяются два этапа – 5-6 классы и 7-9 классы, у каждого из которых  свои самостоятельные функции. В 5-6 классах изучается интегрированный предмет «Математика», в 7-9 классах – два предмета «Алгебра» и «Геометрия». Курс 5-6 классов, с одной стороны, является непосредственным продолжением курса математики начальной школы, систематизирует, обобщает и развивает полученные там знания, с другой стороны, позволяет учащимся адаптироваться к новому уровню изучения предмета, создаёт необходимую основу, на которой будут базироваться  систематические  курсы 7-9 классов.</w:t>
      </w:r>
    </w:p>
    <w:p w:rsidR="0082456F" w:rsidRDefault="0082456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Согласно федеральному базисному учебному плану для образовательных учреждений Российской Федерации рабочая программа рассчитана на 170 часов (5 часов в неделю).</w:t>
      </w:r>
    </w:p>
    <w:p w:rsidR="0082456F" w:rsidRDefault="0082456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учётом итоговой аттестации,  резерв – 3 часа.</w:t>
      </w:r>
    </w:p>
    <w:p w:rsidR="00FD4739" w:rsidRDefault="00FD473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D4739" w:rsidRDefault="00FD473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D4739" w:rsidRDefault="00FD473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2456F" w:rsidRDefault="0082456F">
      <w:pPr>
        <w:pStyle w:val="a6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Вклад математики в достижение целей основного общего образования</w:t>
      </w:r>
    </w:p>
    <w:p w:rsidR="0082456F" w:rsidRDefault="0082456F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Математическое образование играет роль в практической и духовной жизни общества.</w:t>
      </w:r>
    </w:p>
    <w:p w:rsidR="0082456F" w:rsidRDefault="0082456F" w:rsidP="0073715E">
      <w:pPr>
        <w:pStyle w:val="a3"/>
        <w:numPr>
          <w:ilvl w:val="0"/>
          <w:numId w:val="26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Практическая сторона связана с формированием способов деятельности</w:t>
      </w:r>
    </w:p>
    <w:p w:rsidR="0082456F" w:rsidRDefault="0082456F" w:rsidP="0073715E">
      <w:pPr>
        <w:pStyle w:val="a3"/>
        <w:numPr>
          <w:ilvl w:val="0"/>
          <w:numId w:val="26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Духовная – с интеллектуальным развитием человека, формированием характера и общей культуры.</w:t>
      </w:r>
    </w:p>
    <w:p w:rsidR="0082456F" w:rsidRDefault="0082456F">
      <w:pPr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полезность математики обусловлена тем, что её предметом являются фундаментальные структуры реального мира: пространственные формы и количественные отношения – от простейших, усваиваемых в непосредственном опыте до достаточно сложных, необходимых для развития научных и технологических идей. Каждому человеку в своей жизни приходится выполнять расчеты, находить в справочниках нужные формулы и применять их, владеть практическими приёмами геометрических измерений и построений, читать информацию, представленную  в виде таблиц, диаграмм, графиков, понимать вероятностный характер случайных событий, составлять алгоритмы и др.</w:t>
      </w:r>
    </w:p>
    <w:p w:rsidR="0082456F" w:rsidRDefault="0082456F">
      <w:pPr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школе математика служит опорным предметом для изучения смежных дисциплин. Всё больше специальностей, где необходим высокий уровень образования, связанный с непосредственным применением математики (экономика, бизнес, финансы, физика, химия, техника, информатика, биология, психология и др.). </w:t>
      </w:r>
    </w:p>
    <w:p w:rsidR="0082456F" w:rsidRDefault="0082456F">
      <w:pPr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процессе школьной математической деятельности происходит овладение такими мыслительными операциями как индукция, дедукция, обобщение и конкретизация, анализ и синтез, классификация и систематизация, абстрагирование и аналогия. Объекты математических умозаключений и правила их конструирование вскрывают механизм логических построений, вырабатывают умение формулировать, обосновывать и доказывать суждения, тем самым развивают логическое мышление. Ведущая роль принадлежит математике в формировании алгоритмического мышления и воспитании умения действовать по заданному алгоритму и конструировать новые. В ходже решения задач – основной учебной деятельности на уроках математики – развиваются творческая и прикладная стороны мышления.</w:t>
      </w:r>
    </w:p>
    <w:p w:rsidR="0082456F" w:rsidRDefault="0082456F">
      <w:pPr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Обучение математике даёт возможность развивать у учащихся точную, экономную и информативную речь, умение отбирать наиболее подходящие языковые (в частности,  символические, графические) средства.</w:t>
      </w:r>
    </w:p>
    <w:p w:rsidR="0082456F" w:rsidRDefault="0082456F">
      <w:pPr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Математическое образование вносит свой вклад в формирование общей культуры человека. Необходимым компонентом культуры в </w:t>
      </w:r>
      <w:r>
        <w:rPr>
          <w:rFonts w:ascii="Times New Roman" w:hAnsi="Times New Roman" w:cs="Times New Roman"/>
          <w:sz w:val="28"/>
          <w:szCs w:val="28"/>
        </w:rPr>
        <w:lastRenderedPageBreak/>
        <w:t>современном толковании является общее знакомство с методами познания действительности, представление о предмете и методе математики, отличие математического метода от методов естественных и гуманитарных наук, об особенностях применения математики для решения научных и прикладных задач.</w:t>
      </w:r>
    </w:p>
    <w:p w:rsidR="0082456F" w:rsidRDefault="0082456F">
      <w:pPr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История развития математического знания даёт возможность пополнить запас историко-научных знаний школьников. Знакомство с основными историческими вехами возникновения и развития математической науки, с историей великих открытий, именами людей, творивших науку, входит в интеллектуальный багаж каждого культурного человека.</w:t>
      </w:r>
    </w:p>
    <w:p w:rsidR="0082456F" w:rsidRDefault="0082456F">
      <w:pPr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Изучение математики способствует эстетическому воспитанию человека, пониманию красоты и изящества математических рассуждений, восприятию геометрических форм, усвоению идей симметрии.</w:t>
      </w:r>
    </w:p>
    <w:p w:rsidR="0082456F" w:rsidRDefault="0082456F">
      <w:pPr>
        <w:pStyle w:val="4"/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</w:pPr>
      <w:r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Основы учебно-исследовательской и проектной деятельности</w:t>
      </w:r>
    </w:p>
    <w:p w:rsidR="0082456F" w:rsidRDefault="0082456F">
      <w:pPr>
        <w:pStyle w:val="af"/>
        <w:spacing w:line="240" w:lineRule="auto"/>
        <w:ind w:left="57" w:right="57" w:firstLine="709"/>
      </w:pPr>
    </w:p>
    <w:p w:rsidR="0082456F" w:rsidRDefault="0082456F">
      <w:pPr>
        <w:pStyle w:val="af"/>
        <w:spacing w:line="240" w:lineRule="auto"/>
        <w:ind w:left="57" w:right="57" w:firstLine="709"/>
      </w:pPr>
      <w:r>
        <w:t xml:space="preserve">На </w:t>
      </w:r>
      <w:r>
        <w:rPr>
          <w:b/>
          <w:bCs/>
          <w:i/>
          <w:iCs/>
        </w:rPr>
        <w:t>переходном этапе</w:t>
      </w:r>
      <w:r>
        <w:t xml:space="preserve"> (5-6 классы) в учебной  деятельности используется специальный тип задач – </w:t>
      </w:r>
      <w:r>
        <w:rPr>
          <w:b/>
          <w:bCs/>
          <w:i/>
          <w:iCs/>
        </w:rPr>
        <w:t>проектная задача</w:t>
      </w:r>
      <w:r>
        <w:t xml:space="preserve">.  Под  проектной задачей понимается задача, в которой через систему заданий целенаправленно стимулируется система детских действий, направленных на получение еще никогда не существовавшего в практике ребенка результата («продукта»), и в ходе  решения которой происходит качественное самоизменение группы детей. </w:t>
      </w:r>
    </w:p>
    <w:p w:rsidR="0082456F" w:rsidRDefault="0082456F">
      <w:pPr>
        <w:pStyle w:val="af"/>
        <w:spacing w:line="240" w:lineRule="auto"/>
        <w:ind w:left="57" w:right="57" w:firstLine="709"/>
      </w:pPr>
      <w:r>
        <w:t>В  ходе решения  системы  проектных задач у младших подростков (5-6 классы) будут сформированы способности:</w:t>
      </w:r>
    </w:p>
    <w:p w:rsidR="0082456F" w:rsidRDefault="0082456F">
      <w:pPr>
        <w:pStyle w:val="af"/>
        <w:spacing w:line="240" w:lineRule="auto"/>
        <w:ind w:left="57" w:right="57" w:firstLine="709"/>
      </w:pPr>
      <w:r>
        <w:t>рефлексировать (видеть проблему; анализировать сделанное – почему получилось, почему не получилось; видеть трудности, ошибки);</w:t>
      </w:r>
    </w:p>
    <w:p w:rsidR="0082456F" w:rsidRDefault="0082456F">
      <w:pPr>
        <w:pStyle w:val="af"/>
        <w:spacing w:line="240" w:lineRule="auto"/>
        <w:ind w:left="57" w:right="57" w:firstLine="709"/>
      </w:pPr>
      <w:r>
        <w:t>целеполагать (ставить и удерживать цели);</w:t>
      </w:r>
    </w:p>
    <w:p w:rsidR="0082456F" w:rsidRDefault="0082456F">
      <w:pPr>
        <w:pStyle w:val="af"/>
        <w:spacing w:line="240" w:lineRule="auto"/>
        <w:ind w:left="57" w:right="57" w:firstLine="709"/>
      </w:pPr>
      <w:r>
        <w:t>планировать (составлять план  своей деятельности);</w:t>
      </w:r>
    </w:p>
    <w:p w:rsidR="0082456F" w:rsidRDefault="0082456F">
      <w:pPr>
        <w:pStyle w:val="af"/>
        <w:spacing w:line="240" w:lineRule="auto"/>
        <w:ind w:left="57" w:right="57" w:firstLine="709"/>
      </w:pPr>
      <w:r>
        <w:t>моделировать (представлять способ действия в виде схемы-модели, выделяя все существенное и главное);</w:t>
      </w:r>
    </w:p>
    <w:p w:rsidR="0082456F" w:rsidRDefault="0082456F">
      <w:pPr>
        <w:pStyle w:val="af"/>
        <w:spacing w:line="240" w:lineRule="auto"/>
        <w:ind w:left="57" w:right="57" w:firstLine="709"/>
      </w:pPr>
      <w:r>
        <w:t>проявлять инициативу при поиске способа (способов) решения задач;</w:t>
      </w:r>
    </w:p>
    <w:p w:rsidR="0082456F" w:rsidRDefault="0082456F">
      <w:pPr>
        <w:pStyle w:val="af"/>
        <w:spacing w:line="240" w:lineRule="auto"/>
        <w:ind w:left="57" w:right="57" w:firstLine="709"/>
      </w:pPr>
      <w:r>
        <w:t>вступать в коммуникацию (взаимодействовать при решении задачи, отстаивать свою позицию, принимать или  аргументировано отклонять точки зрения других).</w:t>
      </w:r>
    </w:p>
    <w:p w:rsidR="0082456F" w:rsidRDefault="0082456F">
      <w:pPr>
        <w:pStyle w:val="af"/>
        <w:spacing w:line="240" w:lineRule="auto"/>
        <w:ind w:left="57" w:right="57" w:firstLine="709"/>
        <w:rPr>
          <w:i/>
          <w:iCs/>
        </w:rPr>
      </w:pPr>
      <w:r>
        <w:rPr>
          <w:i/>
          <w:iCs/>
        </w:rPr>
        <w:t>Обучающийся  получит возможность научиться:</w:t>
      </w:r>
    </w:p>
    <w:p w:rsidR="0082456F" w:rsidRDefault="0082456F">
      <w:pPr>
        <w:pStyle w:val="af"/>
        <w:spacing w:line="240" w:lineRule="auto"/>
        <w:ind w:left="57" w:right="57" w:firstLine="709"/>
        <w:rPr>
          <w:i/>
          <w:iCs/>
        </w:rPr>
      </w:pPr>
      <w:r>
        <w:rPr>
          <w:i/>
          <w:iCs/>
        </w:rPr>
        <w:t>•  самостоятельно задумывать, планировать и выполнять учебное исследование, учебный и социальный проект;</w:t>
      </w:r>
    </w:p>
    <w:p w:rsidR="0082456F" w:rsidRDefault="0082456F">
      <w:pPr>
        <w:pStyle w:val="af"/>
        <w:spacing w:line="240" w:lineRule="auto"/>
        <w:ind w:left="57" w:right="57" w:firstLine="709"/>
        <w:rPr>
          <w:i/>
          <w:iCs/>
        </w:rPr>
      </w:pPr>
    </w:p>
    <w:p w:rsidR="0082456F" w:rsidRDefault="0082456F">
      <w:pPr>
        <w:spacing w:after="0"/>
        <w:ind w:firstLine="851"/>
        <w:rPr>
          <w:rFonts w:ascii="Times New Roman" w:hAnsi="Times New Roman" w:cs="Times New Roman"/>
          <w:sz w:val="28"/>
          <w:szCs w:val="28"/>
        </w:rPr>
      </w:pPr>
    </w:p>
    <w:p w:rsidR="0082456F" w:rsidRDefault="0082456F">
      <w:pPr>
        <w:spacing w:after="0"/>
        <w:ind w:firstLine="851"/>
        <w:rPr>
          <w:rFonts w:ascii="Times New Roman" w:hAnsi="Times New Roman" w:cs="Times New Roman"/>
          <w:b/>
          <w:bCs/>
          <w:sz w:val="28"/>
          <w:szCs w:val="28"/>
        </w:rPr>
      </w:pPr>
    </w:p>
    <w:p w:rsidR="0082456F" w:rsidRDefault="0082456F">
      <w:pPr>
        <w:spacing w:after="0"/>
        <w:ind w:firstLine="85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Личностные, метапредметные и предметные результаты освоения содержания курса</w:t>
      </w:r>
    </w:p>
    <w:p w:rsidR="0082456F" w:rsidRDefault="0082456F">
      <w:pPr>
        <w:spacing w:before="100" w:after="10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позволяет добиваться следующих результатов освоения образовательной программы основного общего об</w:t>
      </w:r>
      <w:r>
        <w:rPr>
          <w:rFonts w:ascii="Times New Roman" w:hAnsi="Times New Roman" w:cs="Times New Roman"/>
          <w:sz w:val="28"/>
          <w:szCs w:val="28"/>
        </w:rPr>
        <w:softHyphen/>
        <w:t>разования.</w:t>
      </w:r>
    </w:p>
    <w:p w:rsidR="0082456F" w:rsidRDefault="0082456F">
      <w:pPr>
        <w:pStyle w:val="a6"/>
        <w:rPr>
          <w:rStyle w:val="a8"/>
          <w:rFonts w:ascii="Times New Roman" w:hAnsi="Times New Roman" w:cs="Times New Roman"/>
          <w:b/>
          <w:bCs/>
          <w:sz w:val="28"/>
          <w:szCs w:val="28"/>
        </w:rPr>
      </w:pPr>
      <w:r>
        <w:rPr>
          <w:rStyle w:val="a8"/>
          <w:rFonts w:ascii="Times New Roman" w:hAnsi="Times New Roman" w:cs="Times New Roman"/>
          <w:b/>
          <w:bCs/>
          <w:sz w:val="28"/>
          <w:szCs w:val="28"/>
        </w:rPr>
        <w:t>Личностные:</w:t>
      </w:r>
    </w:p>
    <w:p w:rsidR="0082456F" w:rsidRDefault="0082456F">
      <w:pPr>
        <w:pStyle w:val="a6"/>
        <w:rPr>
          <w:rStyle w:val="a8"/>
          <w:rFonts w:ascii="Times New Roman" w:hAnsi="Times New Roman" w:cs="Times New Roman"/>
          <w:sz w:val="28"/>
          <w:szCs w:val="28"/>
        </w:rPr>
      </w:pPr>
      <w:r>
        <w:rPr>
          <w:rStyle w:val="a8"/>
          <w:rFonts w:ascii="Times New Roman" w:hAnsi="Times New Roman" w:cs="Times New Roman"/>
          <w:sz w:val="28"/>
          <w:szCs w:val="28"/>
        </w:rPr>
        <w:t>у учащихся будут сформированы:</w:t>
      </w:r>
    </w:p>
    <w:p w:rsidR="0082456F" w:rsidRDefault="0082456F">
      <w:pPr>
        <w:pStyle w:val="a6"/>
        <w:spacing w:before="0" w:after="0"/>
        <w:rPr>
          <w:sz w:val="28"/>
          <w:szCs w:val="28"/>
        </w:rPr>
      </w:pPr>
      <w:r>
        <w:rPr>
          <w:sz w:val="28"/>
          <w:szCs w:val="28"/>
        </w:rPr>
        <w:t>1) ответственное отношение к учению;</w:t>
      </w:r>
    </w:p>
    <w:p w:rsidR="0082456F" w:rsidRDefault="0082456F">
      <w:pPr>
        <w:pStyle w:val="a6"/>
        <w:spacing w:before="0" w:after="0"/>
        <w:rPr>
          <w:sz w:val="28"/>
          <w:szCs w:val="28"/>
        </w:rPr>
      </w:pPr>
      <w:r>
        <w:rPr>
          <w:sz w:val="28"/>
          <w:szCs w:val="28"/>
        </w:rPr>
        <w:t>2) готовность и спо</w:t>
      </w:r>
      <w:r>
        <w:rPr>
          <w:sz w:val="28"/>
          <w:szCs w:val="28"/>
        </w:rPr>
        <w:softHyphen/>
        <w:t>собность обучающихся к саморазвитию и самообразованию на основе мотивации к обучению и познанию;</w:t>
      </w:r>
    </w:p>
    <w:p w:rsidR="0082456F" w:rsidRDefault="0082456F">
      <w:pPr>
        <w:pStyle w:val="a6"/>
        <w:spacing w:before="0" w:after="0"/>
        <w:rPr>
          <w:sz w:val="28"/>
          <w:szCs w:val="28"/>
        </w:rPr>
      </w:pPr>
      <w:r>
        <w:rPr>
          <w:sz w:val="28"/>
          <w:szCs w:val="28"/>
        </w:rPr>
        <w:t>3) 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</w:r>
    </w:p>
    <w:p w:rsidR="0082456F" w:rsidRDefault="0082456F">
      <w:pPr>
        <w:pStyle w:val="a6"/>
        <w:spacing w:before="0" w:after="0"/>
        <w:rPr>
          <w:sz w:val="28"/>
          <w:szCs w:val="28"/>
        </w:rPr>
      </w:pPr>
      <w:r>
        <w:rPr>
          <w:sz w:val="28"/>
          <w:szCs w:val="28"/>
        </w:rPr>
        <w:t>4) начальные навыки адаптации в динамично изменяющемся мире;</w:t>
      </w:r>
    </w:p>
    <w:p w:rsidR="0082456F" w:rsidRDefault="0082456F">
      <w:pPr>
        <w:pStyle w:val="a6"/>
        <w:spacing w:before="0" w:after="0"/>
        <w:rPr>
          <w:sz w:val="28"/>
          <w:szCs w:val="28"/>
        </w:rPr>
      </w:pPr>
      <w:r>
        <w:rPr>
          <w:sz w:val="28"/>
          <w:szCs w:val="28"/>
        </w:rPr>
        <w:t>5) экологическая культура: ценностное отношение к природному миру, готовность следовать нормам природоохранного, здоровьесберегающего поведения;</w:t>
      </w:r>
    </w:p>
    <w:p w:rsidR="0082456F" w:rsidRDefault="0082456F">
      <w:pPr>
        <w:pStyle w:val="a6"/>
        <w:spacing w:before="0" w:after="0"/>
        <w:rPr>
          <w:sz w:val="28"/>
          <w:szCs w:val="28"/>
        </w:rPr>
      </w:pPr>
      <w:r>
        <w:rPr>
          <w:sz w:val="28"/>
          <w:szCs w:val="28"/>
        </w:rPr>
        <w:t>6) формирование способности к эмоциональному вос</w:t>
      </w:r>
      <w:r>
        <w:rPr>
          <w:sz w:val="28"/>
          <w:szCs w:val="28"/>
        </w:rPr>
        <w:softHyphen/>
        <w:t>приятию математических объектов, задач, решений, рассуж</w:t>
      </w:r>
      <w:r>
        <w:rPr>
          <w:sz w:val="28"/>
          <w:szCs w:val="28"/>
        </w:rPr>
        <w:softHyphen/>
        <w:t>дений;</w:t>
      </w:r>
    </w:p>
    <w:p w:rsidR="0082456F" w:rsidRDefault="0082456F">
      <w:pPr>
        <w:pStyle w:val="a6"/>
        <w:spacing w:before="0" w:after="0"/>
        <w:rPr>
          <w:sz w:val="28"/>
          <w:szCs w:val="28"/>
        </w:rPr>
      </w:pPr>
      <w:r>
        <w:rPr>
          <w:sz w:val="28"/>
          <w:szCs w:val="28"/>
        </w:rPr>
        <w:t>7) умение контролировать процесс и результат учебной ма</w:t>
      </w:r>
      <w:r>
        <w:rPr>
          <w:sz w:val="28"/>
          <w:szCs w:val="28"/>
        </w:rPr>
        <w:softHyphen/>
        <w:t>тематической деятельности;</w:t>
      </w:r>
    </w:p>
    <w:p w:rsidR="0082456F" w:rsidRDefault="0082456F">
      <w:pPr>
        <w:pStyle w:val="a6"/>
        <w:rPr>
          <w:rStyle w:val="a8"/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 </w:t>
      </w:r>
      <w:r>
        <w:rPr>
          <w:rStyle w:val="a8"/>
          <w:rFonts w:ascii="Times New Roman" w:hAnsi="Times New Roman" w:cs="Times New Roman"/>
          <w:sz w:val="28"/>
          <w:szCs w:val="28"/>
        </w:rPr>
        <w:t>у учащихся могут быть сформированы:</w:t>
      </w:r>
    </w:p>
    <w:p w:rsidR="0082456F" w:rsidRDefault="0082456F">
      <w:pPr>
        <w:pStyle w:val="a6"/>
        <w:spacing w:before="0" w:after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1) первоначальные представления о математической науке как сфере человеческой деятельности, об этапах её развития, о её значимости для развития цивилизации;</w:t>
      </w:r>
    </w:p>
    <w:p w:rsidR="0082456F" w:rsidRDefault="0082456F">
      <w:pPr>
        <w:pStyle w:val="a6"/>
        <w:spacing w:before="0" w:after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2) коммуникативная компетентность в об</w:t>
      </w:r>
      <w:r>
        <w:rPr>
          <w:i/>
          <w:iCs/>
          <w:sz w:val="28"/>
          <w:szCs w:val="28"/>
        </w:rPr>
        <w:softHyphen/>
        <w:t>щении и сотрудничестве со сверстниками в образовательной, учебно-исследовательской, творче</w:t>
      </w:r>
      <w:r>
        <w:rPr>
          <w:i/>
          <w:iCs/>
          <w:sz w:val="28"/>
          <w:szCs w:val="28"/>
        </w:rPr>
        <w:softHyphen/>
        <w:t>ской и других видах деятельности;</w:t>
      </w:r>
    </w:p>
    <w:p w:rsidR="0082456F" w:rsidRDefault="0082456F">
      <w:pPr>
        <w:pStyle w:val="a6"/>
        <w:spacing w:before="0" w:after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3) критичность мышления, умение распознавать логически некорректные высказывания, отличать гипотезу от факта;</w:t>
      </w:r>
    </w:p>
    <w:p w:rsidR="0082456F" w:rsidRDefault="0082456F">
      <w:pPr>
        <w:pStyle w:val="a6"/>
        <w:spacing w:before="0" w:after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4) креативность мышления, инициативы, находчивости, активности при решении арифметических задач.</w:t>
      </w:r>
    </w:p>
    <w:p w:rsidR="0082456F" w:rsidRDefault="0082456F">
      <w:pPr>
        <w:pStyle w:val="a6"/>
        <w:spacing w:before="0" w:after="0"/>
        <w:rPr>
          <w:rStyle w:val="a8"/>
          <w:rFonts w:ascii="Times New Roman" w:hAnsi="Times New Roman" w:cs="Times New Roman"/>
          <w:b/>
          <w:bCs/>
          <w:sz w:val="28"/>
          <w:szCs w:val="28"/>
        </w:rPr>
      </w:pPr>
      <w:r>
        <w:rPr>
          <w:rStyle w:val="a8"/>
          <w:rFonts w:ascii="Times New Roman" w:hAnsi="Times New Roman" w:cs="Times New Roman"/>
          <w:b/>
          <w:bCs/>
          <w:sz w:val="28"/>
          <w:szCs w:val="28"/>
        </w:rPr>
        <w:t>Метапредметные:</w:t>
      </w:r>
    </w:p>
    <w:p w:rsidR="0082456F" w:rsidRDefault="0082456F">
      <w:pPr>
        <w:pStyle w:val="a6"/>
        <w:rPr>
          <w:rStyle w:val="a7"/>
          <w:rFonts w:ascii="Times New Roman" w:hAnsi="Times New Roman" w:cs="Times New Roman"/>
          <w:sz w:val="28"/>
          <w:szCs w:val="28"/>
        </w:rPr>
      </w:pPr>
      <w:r>
        <w:rPr>
          <w:rStyle w:val="a7"/>
          <w:rFonts w:ascii="Times New Roman" w:hAnsi="Times New Roman" w:cs="Times New Roman"/>
          <w:sz w:val="28"/>
          <w:szCs w:val="28"/>
        </w:rPr>
        <w:t>регулятивные</w:t>
      </w:r>
    </w:p>
    <w:p w:rsidR="0082456F" w:rsidRDefault="0082456F">
      <w:pPr>
        <w:pStyle w:val="a6"/>
        <w:rPr>
          <w:rStyle w:val="a8"/>
          <w:rFonts w:ascii="Times New Roman" w:hAnsi="Times New Roman" w:cs="Times New Roman"/>
          <w:sz w:val="28"/>
          <w:szCs w:val="28"/>
        </w:rPr>
      </w:pPr>
      <w:r>
        <w:rPr>
          <w:rStyle w:val="a8"/>
          <w:rFonts w:ascii="Times New Roman" w:hAnsi="Times New Roman" w:cs="Times New Roman"/>
          <w:sz w:val="28"/>
          <w:szCs w:val="28"/>
        </w:rPr>
        <w:t>учащиеся научатся:</w:t>
      </w:r>
    </w:p>
    <w:p w:rsidR="0082456F" w:rsidRDefault="0082456F">
      <w:pPr>
        <w:pStyle w:val="a6"/>
        <w:spacing w:before="0" w:after="0"/>
        <w:rPr>
          <w:sz w:val="28"/>
          <w:szCs w:val="28"/>
        </w:rPr>
      </w:pPr>
      <w:r>
        <w:rPr>
          <w:sz w:val="28"/>
          <w:szCs w:val="28"/>
        </w:rPr>
        <w:t>1) формулировать и удерживать учебную задачу;</w:t>
      </w:r>
    </w:p>
    <w:p w:rsidR="0082456F" w:rsidRDefault="0082456F">
      <w:pPr>
        <w:pStyle w:val="a6"/>
        <w:spacing w:before="0" w:after="0"/>
        <w:rPr>
          <w:sz w:val="28"/>
          <w:szCs w:val="28"/>
        </w:rPr>
      </w:pPr>
      <w:r>
        <w:rPr>
          <w:sz w:val="28"/>
          <w:szCs w:val="28"/>
        </w:rPr>
        <w:t>2) выбирать действия в соответствии с поставленной задачей и условиями её реализации;</w:t>
      </w:r>
    </w:p>
    <w:p w:rsidR="0082456F" w:rsidRDefault="0082456F">
      <w:pPr>
        <w:pStyle w:val="a6"/>
        <w:spacing w:before="0" w:after="0"/>
        <w:rPr>
          <w:sz w:val="28"/>
          <w:szCs w:val="28"/>
        </w:rPr>
      </w:pPr>
      <w:r>
        <w:rPr>
          <w:sz w:val="28"/>
          <w:szCs w:val="28"/>
        </w:rPr>
        <w:t>3)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82456F" w:rsidRDefault="0082456F">
      <w:pPr>
        <w:pStyle w:val="a6"/>
        <w:spacing w:before="0" w:after="0"/>
        <w:rPr>
          <w:sz w:val="28"/>
          <w:szCs w:val="28"/>
        </w:rPr>
      </w:pPr>
      <w:r>
        <w:rPr>
          <w:sz w:val="28"/>
          <w:szCs w:val="28"/>
        </w:rPr>
        <w:t>4) предвидеть уровень усвоения знаний, его временных характеристик;</w:t>
      </w:r>
    </w:p>
    <w:p w:rsidR="0082456F" w:rsidRDefault="0082456F">
      <w:pPr>
        <w:pStyle w:val="a6"/>
        <w:spacing w:before="0" w:after="0"/>
        <w:rPr>
          <w:sz w:val="28"/>
          <w:szCs w:val="28"/>
        </w:rPr>
      </w:pPr>
      <w:r>
        <w:rPr>
          <w:sz w:val="28"/>
          <w:szCs w:val="28"/>
        </w:rPr>
        <w:t>5) составлять план и последовательность действий;</w:t>
      </w:r>
    </w:p>
    <w:p w:rsidR="0082456F" w:rsidRDefault="0082456F">
      <w:pPr>
        <w:pStyle w:val="a6"/>
        <w:spacing w:before="0" w:after="0"/>
        <w:rPr>
          <w:sz w:val="28"/>
          <w:szCs w:val="28"/>
        </w:rPr>
      </w:pPr>
      <w:r>
        <w:rPr>
          <w:sz w:val="28"/>
          <w:szCs w:val="28"/>
        </w:rPr>
        <w:lastRenderedPageBreak/>
        <w:t>6) осуществлять контроль по образцу и вносить не</w:t>
      </w:r>
      <w:r>
        <w:rPr>
          <w:sz w:val="28"/>
          <w:szCs w:val="28"/>
        </w:rPr>
        <w:softHyphen/>
        <w:t>обходимые коррективы;</w:t>
      </w:r>
    </w:p>
    <w:p w:rsidR="0082456F" w:rsidRDefault="0082456F">
      <w:pPr>
        <w:pStyle w:val="a6"/>
        <w:spacing w:before="0" w:after="0"/>
        <w:rPr>
          <w:sz w:val="28"/>
          <w:szCs w:val="28"/>
        </w:rPr>
      </w:pPr>
      <w:r>
        <w:rPr>
          <w:sz w:val="28"/>
          <w:szCs w:val="28"/>
        </w:rPr>
        <w:t>7) 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82456F" w:rsidRDefault="0082456F">
      <w:pPr>
        <w:pStyle w:val="a6"/>
        <w:spacing w:before="0" w:after="0"/>
        <w:rPr>
          <w:sz w:val="28"/>
          <w:szCs w:val="28"/>
        </w:rPr>
      </w:pPr>
      <w:r>
        <w:rPr>
          <w:sz w:val="28"/>
          <w:szCs w:val="28"/>
        </w:rPr>
        <w:t>8) сличать способ действия и его результат с заданным эталоном с целью обнаружения отклонений и отличий от эталона;</w:t>
      </w:r>
    </w:p>
    <w:p w:rsidR="0082456F" w:rsidRDefault="0082456F">
      <w:pPr>
        <w:pStyle w:val="a6"/>
        <w:spacing w:before="0" w:after="0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82456F" w:rsidRDefault="0082456F">
      <w:pPr>
        <w:pStyle w:val="a6"/>
        <w:spacing w:before="0" w:after="0"/>
        <w:rPr>
          <w:rStyle w:val="a8"/>
          <w:rFonts w:ascii="Times New Roman" w:hAnsi="Times New Roman" w:cs="Times New Roman"/>
          <w:sz w:val="28"/>
          <w:szCs w:val="28"/>
        </w:rPr>
      </w:pPr>
      <w:r>
        <w:rPr>
          <w:rStyle w:val="a8"/>
          <w:rFonts w:ascii="Times New Roman" w:hAnsi="Times New Roman" w:cs="Times New Roman"/>
          <w:sz w:val="28"/>
          <w:szCs w:val="28"/>
        </w:rPr>
        <w:t>учащиеся получат возможность научиться:</w:t>
      </w:r>
    </w:p>
    <w:p w:rsidR="0082456F" w:rsidRDefault="0082456F">
      <w:pPr>
        <w:pStyle w:val="a6"/>
        <w:spacing w:before="0" w:after="0"/>
        <w:rPr>
          <w:sz w:val="28"/>
          <w:szCs w:val="28"/>
        </w:rPr>
      </w:pPr>
    </w:p>
    <w:p w:rsidR="0082456F" w:rsidRDefault="0082456F">
      <w:pPr>
        <w:pStyle w:val="a6"/>
        <w:spacing w:before="0" w:after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1) определять последовательность промежуточных целей и соответствующих им действий с учётом конечного результата;</w:t>
      </w:r>
    </w:p>
    <w:p w:rsidR="0082456F" w:rsidRDefault="0082456F">
      <w:pPr>
        <w:pStyle w:val="a6"/>
        <w:spacing w:before="0" w:after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2) предвидеть возможности получения конкретного результата при решении задач;</w:t>
      </w:r>
    </w:p>
    <w:p w:rsidR="0082456F" w:rsidRDefault="0082456F">
      <w:pPr>
        <w:pStyle w:val="a6"/>
        <w:spacing w:before="0" w:after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3) осуществлять констатирующий и прогнозирующий контроль по результату и по способу действия;</w:t>
      </w:r>
    </w:p>
    <w:p w:rsidR="0082456F" w:rsidRDefault="0082456F">
      <w:pPr>
        <w:pStyle w:val="a6"/>
        <w:spacing w:before="0" w:after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4) выделять и формулировать то, что усвоено и что нужно усвоить, определять качество и уровень усвоения;</w:t>
      </w:r>
    </w:p>
    <w:p w:rsidR="0082456F" w:rsidRDefault="0082456F">
      <w:pPr>
        <w:pStyle w:val="a6"/>
        <w:spacing w:before="0" w:after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5) концентрировать волю для преодоления интеллектуальных затруднений и физических препятствий;</w:t>
      </w:r>
    </w:p>
    <w:p w:rsidR="0082456F" w:rsidRDefault="0082456F">
      <w:pPr>
        <w:pStyle w:val="a6"/>
        <w:spacing w:before="0" w:after="0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82456F" w:rsidRDefault="0082456F">
      <w:pPr>
        <w:pStyle w:val="a6"/>
        <w:rPr>
          <w:rStyle w:val="a7"/>
          <w:rFonts w:ascii="Times New Roman" w:hAnsi="Times New Roman" w:cs="Times New Roman"/>
          <w:sz w:val="28"/>
          <w:szCs w:val="28"/>
        </w:rPr>
      </w:pPr>
      <w:r>
        <w:rPr>
          <w:rStyle w:val="a7"/>
          <w:rFonts w:ascii="Times New Roman" w:hAnsi="Times New Roman" w:cs="Times New Roman"/>
          <w:sz w:val="28"/>
          <w:szCs w:val="28"/>
        </w:rPr>
        <w:t>познавательные</w:t>
      </w:r>
    </w:p>
    <w:p w:rsidR="0082456F" w:rsidRDefault="0082456F">
      <w:pPr>
        <w:pStyle w:val="a6"/>
        <w:rPr>
          <w:rStyle w:val="a8"/>
          <w:rFonts w:ascii="Times New Roman" w:hAnsi="Times New Roman" w:cs="Times New Roman"/>
          <w:sz w:val="28"/>
          <w:szCs w:val="28"/>
        </w:rPr>
      </w:pPr>
      <w:r>
        <w:rPr>
          <w:rStyle w:val="a8"/>
          <w:rFonts w:ascii="Times New Roman" w:hAnsi="Times New Roman" w:cs="Times New Roman"/>
          <w:sz w:val="28"/>
          <w:szCs w:val="28"/>
        </w:rPr>
        <w:t>учащиеся научатся:</w:t>
      </w:r>
    </w:p>
    <w:p w:rsidR="0082456F" w:rsidRDefault="0082456F">
      <w:pPr>
        <w:pStyle w:val="a6"/>
        <w:spacing w:before="0" w:after="0"/>
        <w:rPr>
          <w:sz w:val="28"/>
          <w:szCs w:val="28"/>
        </w:rPr>
      </w:pPr>
      <w:r>
        <w:rPr>
          <w:sz w:val="28"/>
          <w:szCs w:val="28"/>
        </w:rPr>
        <w:t>1) самостоятельно выделять и формулировать познавательную цель;</w:t>
      </w:r>
    </w:p>
    <w:p w:rsidR="0082456F" w:rsidRDefault="0082456F">
      <w:pPr>
        <w:pStyle w:val="a6"/>
        <w:spacing w:before="0" w:after="0"/>
        <w:rPr>
          <w:sz w:val="28"/>
          <w:szCs w:val="28"/>
        </w:rPr>
      </w:pPr>
      <w:r>
        <w:rPr>
          <w:sz w:val="28"/>
          <w:szCs w:val="28"/>
        </w:rPr>
        <w:t>2) использовать общие приёмы решения задач;</w:t>
      </w:r>
    </w:p>
    <w:p w:rsidR="0082456F" w:rsidRDefault="0082456F">
      <w:pPr>
        <w:pStyle w:val="a6"/>
        <w:spacing w:before="0" w:after="0"/>
        <w:rPr>
          <w:sz w:val="28"/>
          <w:szCs w:val="28"/>
        </w:rPr>
      </w:pPr>
      <w:r>
        <w:rPr>
          <w:sz w:val="28"/>
          <w:szCs w:val="28"/>
        </w:rPr>
        <w:t>3) применять правила и пользоваться инструкциями и освоенными закономерностями;</w:t>
      </w:r>
    </w:p>
    <w:p w:rsidR="0082456F" w:rsidRDefault="0082456F">
      <w:pPr>
        <w:pStyle w:val="a6"/>
        <w:spacing w:before="0" w:after="0"/>
        <w:rPr>
          <w:sz w:val="28"/>
          <w:szCs w:val="28"/>
        </w:rPr>
      </w:pPr>
      <w:r>
        <w:rPr>
          <w:sz w:val="28"/>
          <w:szCs w:val="28"/>
        </w:rPr>
        <w:t>4) осуществлять смысловое чтение;</w:t>
      </w:r>
    </w:p>
    <w:p w:rsidR="0082456F" w:rsidRDefault="0082456F">
      <w:pPr>
        <w:pStyle w:val="a6"/>
        <w:spacing w:before="0" w:after="0"/>
        <w:rPr>
          <w:sz w:val="28"/>
          <w:szCs w:val="28"/>
        </w:rPr>
      </w:pPr>
      <w:r>
        <w:rPr>
          <w:sz w:val="28"/>
          <w:szCs w:val="28"/>
        </w:rPr>
        <w:t>5) создавать, применять и преобразовывать знаково-символические средства, модели и схемы для решения задач;</w:t>
      </w:r>
    </w:p>
    <w:p w:rsidR="0082456F" w:rsidRDefault="0082456F">
      <w:pPr>
        <w:pStyle w:val="a6"/>
        <w:spacing w:before="0" w:after="0"/>
        <w:rPr>
          <w:sz w:val="28"/>
          <w:szCs w:val="28"/>
        </w:rPr>
      </w:pPr>
      <w:r>
        <w:rPr>
          <w:sz w:val="28"/>
          <w:szCs w:val="28"/>
        </w:rPr>
        <w:t>6) самостоятельно ставить цели, выбирать и соз</w:t>
      </w:r>
      <w:r>
        <w:rPr>
          <w:sz w:val="28"/>
          <w:szCs w:val="28"/>
        </w:rPr>
        <w:softHyphen/>
        <w:t>давать алгоритмы для решения учебных математических про</w:t>
      </w:r>
      <w:r>
        <w:rPr>
          <w:sz w:val="28"/>
          <w:szCs w:val="28"/>
        </w:rPr>
        <w:softHyphen/>
        <w:t>блем;</w:t>
      </w:r>
    </w:p>
    <w:p w:rsidR="0082456F" w:rsidRDefault="0082456F">
      <w:pPr>
        <w:pStyle w:val="a6"/>
        <w:spacing w:before="0" w:after="0"/>
        <w:rPr>
          <w:sz w:val="28"/>
          <w:szCs w:val="28"/>
        </w:rPr>
      </w:pPr>
      <w:r>
        <w:rPr>
          <w:sz w:val="28"/>
          <w:szCs w:val="28"/>
        </w:rPr>
        <w:t>7) понимать сущность алгоритмических предписаний и уметь действовать в соответствии с предложенным ал</w:t>
      </w:r>
      <w:r>
        <w:rPr>
          <w:sz w:val="28"/>
          <w:szCs w:val="28"/>
        </w:rPr>
        <w:softHyphen/>
        <w:t>горитмом;</w:t>
      </w:r>
    </w:p>
    <w:p w:rsidR="0082456F" w:rsidRDefault="0082456F">
      <w:pPr>
        <w:pStyle w:val="a6"/>
        <w:spacing w:before="0" w:after="0"/>
        <w:rPr>
          <w:sz w:val="28"/>
          <w:szCs w:val="28"/>
        </w:rPr>
      </w:pPr>
      <w:r>
        <w:rPr>
          <w:sz w:val="28"/>
          <w:szCs w:val="28"/>
        </w:rPr>
        <w:t>8) понимать и использовать математические сред</w:t>
      </w:r>
      <w:r>
        <w:rPr>
          <w:sz w:val="28"/>
          <w:szCs w:val="28"/>
        </w:rPr>
        <w:softHyphen/>
        <w:t>ства наглядности (рисунки, чертежи, схемы и др.) для иллю</w:t>
      </w:r>
      <w:r>
        <w:rPr>
          <w:sz w:val="28"/>
          <w:szCs w:val="28"/>
        </w:rPr>
        <w:softHyphen/>
        <w:t>страции, интерпретации, аргументации;</w:t>
      </w:r>
    </w:p>
    <w:p w:rsidR="0082456F" w:rsidRDefault="0082456F">
      <w:pPr>
        <w:pStyle w:val="a6"/>
        <w:spacing w:before="0" w:after="0"/>
        <w:rPr>
          <w:sz w:val="28"/>
          <w:szCs w:val="28"/>
        </w:rPr>
      </w:pPr>
      <w:r>
        <w:rPr>
          <w:sz w:val="28"/>
          <w:szCs w:val="28"/>
        </w:rPr>
        <w:t>9) находить в различных источниках информа</w:t>
      </w:r>
      <w:r>
        <w:rPr>
          <w:sz w:val="28"/>
          <w:szCs w:val="28"/>
        </w:rPr>
        <w:softHyphen/>
        <w:t>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:rsidR="0082456F" w:rsidRDefault="0082456F">
      <w:pPr>
        <w:pStyle w:val="a6"/>
        <w:spacing w:before="0" w:after="0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82456F" w:rsidRDefault="0082456F">
      <w:pPr>
        <w:pStyle w:val="a6"/>
        <w:spacing w:before="0" w:after="0"/>
        <w:rPr>
          <w:rStyle w:val="a8"/>
          <w:rFonts w:ascii="Times New Roman" w:hAnsi="Times New Roman" w:cs="Times New Roman"/>
          <w:sz w:val="28"/>
          <w:szCs w:val="28"/>
        </w:rPr>
      </w:pPr>
      <w:r>
        <w:rPr>
          <w:rStyle w:val="a8"/>
          <w:rFonts w:ascii="Times New Roman" w:hAnsi="Times New Roman" w:cs="Times New Roman"/>
          <w:sz w:val="28"/>
          <w:szCs w:val="28"/>
        </w:rPr>
        <w:t>учащиеся получат возможность научиться:</w:t>
      </w:r>
    </w:p>
    <w:p w:rsidR="0082456F" w:rsidRDefault="0082456F">
      <w:pPr>
        <w:pStyle w:val="a6"/>
        <w:spacing w:before="0" w:after="0"/>
        <w:rPr>
          <w:sz w:val="28"/>
          <w:szCs w:val="28"/>
        </w:rPr>
      </w:pPr>
    </w:p>
    <w:p w:rsidR="0082456F" w:rsidRDefault="0082456F">
      <w:pPr>
        <w:pStyle w:val="a6"/>
        <w:spacing w:before="0" w:after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1) устанавливать причинно-следственные связи; строить логические рассуждения, умозаключения (индуктив</w:t>
      </w:r>
      <w:r>
        <w:rPr>
          <w:i/>
          <w:iCs/>
          <w:sz w:val="28"/>
          <w:szCs w:val="28"/>
        </w:rPr>
        <w:softHyphen/>
        <w:t>ные, дедуктивные и по аналогии) и выводы;</w:t>
      </w:r>
    </w:p>
    <w:p w:rsidR="0082456F" w:rsidRDefault="0082456F">
      <w:pPr>
        <w:pStyle w:val="a6"/>
        <w:spacing w:before="0" w:after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lastRenderedPageBreak/>
        <w:t>2) формировать учебную и общепользовательскую компе</w:t>
      </w:r>
      <w:r>
        <w:rPr>
          <w:i/>
          <w:iCs/>
          <w:sz w:val="28"/>
          <w:szCs w:val="28"/>
        </w:rPr>
        <w:softHyphen/>
        <w:t>тентности в области использования информационно-комму</w:t>
      </w:r>
      <w:r>
        <w:rPr>
          <w:i/>
          <w:iCs/>
          <w:sz w:val="28"/>
          <w:szCs w:val="28"/>
        </w:rPr>
        <w:softHyphen/>
        <w:t>никационных технологий (ИКТ-компетент</w:t>
      </w:r>
      <w:r>
        <w:rPr>
          <w:i/>
          <w:iCs/>
          <w:sz w:val="28"/>
          <w:szCs w:val="28"/>
        </w:rPr>
        <w:softHyphen/>
        <w:t>ности);</w:t>
      </w:r>
    </w:p>
    <w:p w:rsidR="0082456F" w:rsidRDefault="0082456F">
      <w:pPr>
        <w:pStyle w:val="a6"/>
        <w:spacing w:before="0" w:after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3) видеть математическую задачу в других дисциплинах, в окружающей жизни;</w:t>
      </w:r>
    </w:p>
    <w:p w:rsidR="0082456F" w:rsidRDefault="0082456F">
      <w:pPr>
        <w:pStyle w:val="a6"/>
        <w:spacing w:before="0" w:after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4) выдвигать гипотезы при решении учебных задач и понимать необходимость их проверки;</w:t>
      </w:r>
    </w:p>
    <w:p w:rsidR="0082456F" w:rsidRDefault="0082456F">
      <w:pPr>
        <w:pStyle w:val="a6"/>
        <w:spacing w:before="0" w:after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5) планировать и осуществлять деятельность, направленную на решение задач исследовательского характера;</w:t>
      </w:r>
    </w:p>
    <w:p w:rsidR="0082456F" w:rsidRDefault="0082456F">
      <w:pPr>
        <w:pStyle w:val="a6"/>
        <w:spacing w:before="0" w:after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6) выбирать наиболее рациональные и эффективные способы решения задач;</w:t>
      </w:r>
    </w:p>
    <w:p w:rsidR="0082456F" w:rsidRDefault="0082456F">
      <w:pPr>
        <w:pStyle w:val="a6"/>
        <w:spacing w:before="0" w:after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7) интерпретировать информации (структурировать, переводить сплошной текст в таблицу, презентовать полученную информацию, в том числе с помощью ИКТ);</w:t>
      </w:r>
    </w:p>
    <w:p w:rsidR="0082456F" w:rsidRDefault="0082456F">
      <w:pPr>
        <w:pStyle w:val="a6"/>
        <w:spacing w:before="0" w:after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8) оценивать информацию (критическая оценка, оценка достоверности);</w:t>
      </w:r>
    </w:p>
    <w:p w:rsidR="0082456F" w:rsidRDefault="0082456F">
      <w:pPr>
        <w:pStyle w:val="a6"/>
        <w:spacing w:before="0" w:after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9) устанавливать причинно-следственные связи, выстраивать рассуждения, обобщения;</w:t>
      </w:r>
    </w:p>
    <w:p w:rsidR="0082456F" w:rsidRDefault="0082456F">
      <w:pPr>
        <w:pStyle w:val="a6"/>
        <w:rPr>
          <w:rStyle w:val="a7"/>
          <w:rFonts w:ascii="Times New Roman" w:hAnsi="Times New Roman" w:cs="Times New Roman"/>
          <w:sz w:val="28"/>
          <w:szCs w:val="28"/>
        </w:rPr>
      </w:pPr>
      <w:r>
        <w:rPr>
          <w:rStyle w:val="a7"/>
          <w:rFonts w:ascii="Times New Roman" w:hAnsi="Times New Roman" w:cs="Times New Roman"/>
          <w:sz w:val="28"/>
          <w:szCs w:val="28"/>
        </w:rPr>
        <w:t>коммуникативные</w:t>
      </w:r>
    </w:p>
    <w:p w:rsidR="0082456F" w:rsidRDefault="0082456F">
      <w:pPr>
        <w:pStyle w:val="a6"/>
        <w:rPr>
          <w:rStyle w:val="a8"/>
          <w:rFonts w:ascii="Times New Roman" w:hAnsi="Times New Roman" w:cs="Times New Roman"/>
          <w:sz w:val="28"/>
          <w:szCs w:val="28"/>
        </w:rPr>
      </w:pPr>
      <w:r>
        <w:rPr>
          <w:rStyle w:val="a8"/>
          <w:rFonts w:ascii="Times New Roman" w:hAnsi="Times New Roman" w:cs="Times New Roman"/>
          <w:sz w:val="28"/>
          <w:szCs w:val="28"/>
        </w:rPr>
        <w:t>учащиеся научатся:</w:t>
      </w:r>
    </w:p>
    <w:p w:rsidR="0082456F" w:rsidRDefault="0082456F">
      <w:pPr>
        <w:pStyle w:val="a6"/>
        <w:spacing w:before="0" w:after="0"/>
        <w:rPr>
          <w:sz w:val="28"/>
          <w:szCs w:val="28"/>
        </w:rPr>
      </w:pPr>
      <w:r>
        <w:rPr>
          <w:sz w:val="28"/>
          <w:szCs w:val="28"/>
        </w:rPr>
        <w:t>1) организовывать учебное сотруд</w:t>
      </w:r>
      <w:r>
        <w:rPr>
          <w:sz w:val="28"/>
          <w:szCs w:val="28"/>
        </w:rPr>
        <w:softHyphen/>
        <w:t>ничество и совместную деятельность с учителем и сверстни</w:t>
      </w:r>
      <w:r>
        <w:rPr>
          <w:sz w:val="28"/>
          <w:szCs w:val="28"/>
        </w:rPr>
        <w:softHyphen/>
        <w:t>ками: определять цели, распределять функции и роли участ</w:t>
      </w:r>
      <w:r>
        <w:rPr>
          <w:sz w:val="28"/>
          <w:szCs w:val="28"/>
        </w:rPr>
        <w:softHyphen/>
        <w:t>ников;</w:t>
      </w:r>
    </w:p>
    <w:p w:rsidR="0082456F" w:rsidRDefault="0082456F">
      <w:pPr>
        <w:pStyle w:val="a6"/>
        <w:spacing w:before="0" w:after="0"/>
        <w:rPr>
          <w:sz w:val="28"/>
          <w:szCs w:val="28"/>
        </w:rPr>
      </w:pPr>
      <w:r>
        <w:rPr>
          <w:sz w:val="28"/>
          <w:szCs w:val="28"/>
        </w:rPr>
        <w:t>2) взаимодействовать и находить общие способы работы; работать в группе: находить общее решение и разре</w:t>
      </w:r>
      <w:r>
        <w:rPr>
          <w:sz w:val="28"/>
          <w:szCs w:val="28"/>
        </w:rPr>
        <w:softHyphen/>
        <w:t>шать конфликты на основе согласования позиций и учёта ин</w:t>
      </w:r>
      <w:r>
        <w:rPr>
          <w:sz w:val="28"/>
          <w:szCs w:val="28"/>
        </w:rPr>
        <w:softHyphen/>
        <w:t>тересов; слушать партнёра; формулировать, аргументировать и отстаивать своё мнение;</w:t>
      </w:r>
    </w:p>
    <w:p w:rsidR="0082456F" w:rsidRDefault="0082456F">
      <w:pPr>
        <w:pStyle w:val="style13"/>
        <w:spacing w:before="0" w:after="0"/>
        <w:rPr>
          <w:sz w:val="28"/>
          <w:szCs w:val="28"/>
        </w:rPr>
      </w:pPr>
      <w:r>
        <w:rPr>
          <w:sz w:val="28"/>
          <w:szCs w:val="28"/>
        </w:rPr>
        <w:t>3) прогнозировать возникновение конфликтов при наличии разных точек зрения;</w:t>
      </w:r>
    </w:p>
    <w:p w:rsidR="0082456F" w:rsidRDefault="0082456F">
      <w:pPr>
        <w:pStyle w:val="a6"/>
        <w:spacing w:before="0" w:after="0"/>
        <w:rPr>
          <w:sz w:val="28"/>
          <w:szCs w:val="28"/>
        </w:rPr>
      </w:pPr>
      <w:r>
        <w:rPr>
          <w:sz w:val="28"/>
          <w:szCs w:val="28"/>
        </w:rPr>
        <w:t>4) разрешать конфликты на основе учёта интересов и позиций всех участников;</w:t>
      </w:r>
    </w:p>
    <w:p w:rsidR="0082456F" w:rsidRDefault="0082456F">
      <w:pPr>
        <w:pStyle w:val="a6"/>
        <w:spacing w:before="0" w:after="0"/>
        <w:rPr>
          <w:sz w:val="28"/>
          <w:szCs w:val="28"/>
        </w:rPr>
      </w:pPr>
      <w:r>
        <w:rPr>
          <w:sz w:val="28"/>
          <w:szCs w:val="28"/>
        </w:rPr>
        <w:t>5) координировать и принимать различные позиции во взаимодействии;</w:t>
      </w:r>
    </w:p>
    <w:p w:rsidR="0082456F" w:rsidRDefault="0082456F">
      <w:pPr>
        <w:pStyle w:val="a6"/>
        <w:spacing w:before="0" w:after="0"/>
        <w:rPr>
          <w:sz w:val="28"/>
          <w:szCs w:val="28"/>
        </w:rPr>
      </w:pPr>
      <w:r>
        <w:rPr>
          <w:sz w:val="28"/>
          <w:szCs w:val="28"/>
        </w:rPr>
        <w:t>6) 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</w:r>
    </w:p>
    <w:p w:rsidR="0082456F" w:rsidRDefault="0082456F">
      <w:pPr>
        <w:pStyle w:val="a6"/>
        <w:spacing w:before="0" w:after="0"/>
        <w:rPr>
          <w:rStyle w:val="a8"/>
          <w:rFonts w:ascii="Times New Roman" w:hAnsi="Times New Roman" w:cs="Times New Roman"/>
          <w:b/>
          <w:bCs/>
          <w:sz w:val="28"/>
          <w:szCs w:val="28"/>
        </w:rPr>
      </w:pPr>
    </w:p>
    <w:p w:rsidR="0082456F" w:rsidRDefault="0082456F">
      <w:pPr>
        <w:pStyle w:val="a6"/>
        <w:spacing w:before="0" w:after="0"/>
        <w:rPr>
          <w:rStyle w:val="a8"/>
          <w:rFonts w:ascii="Times New Roman" w:hAnsi="Times New Roman" w:cs="Times New Roman"/>
          <w:b/>
          <w:bCs/>
          <w:sz w:val="28"/>
          <w:szCs w:val="28"/>
        </w:rPr>
      </w:pPr>
      <w:r>
        <w:rPr>
          <w:rStyle w:val="a8"/>
          <w:rFonts w:ascii="Times New Roman" w:hAnsi="Times New Roman" w:cs="Times New Roman"/>
          <w:b/>
          <w:bCs/>
          <w:sz w:val="28"/>
          <w:szCs w:val="28"/>
        </w:rPr>
        <w:t>Предметные:</w:t>
      </w:r>
    </w:p>
    <w:p w:rsidR="0082456F" w:rsidRDefault="0082456F">
      <w:pPr>
        <w:pStyle w:val="a6"/>
        <w:rPr>
          <w:rStyle w:val="a8"/>
          <w:rFonts w:ascii="Times New Roman" w:hAnsi="Times New Roman" w:cs="Times New Roman"/>
          <w:sz w:val="28"/>
          <w:szCs w:val="28"/>
        </w:rPr>
      </w:pPr>
      <w:r>
        <w:rPr>
          <w:rStyle w:val="a8"/>
          <w:rFonts w:ascii="Times New Roman" w:hAnsi="Times New Roman" w:cs="Times New Roman"/>
          <w:sz w:val="28"/>
          <w:szCs w:val="28"/>
        </w:rPr>
        <w:t>учащиеся научатся:</w:t>
      </w:r>
    </w:p>
    <w:p w:rsidR="0082456F" w:rsidRDefault="0082456F">
      <w:pPr>
        <w:pStyle w:val="a6"/>
        <w:spacing w:before="0" w:after="0"/>
        <w:rPr>
          <w:sz w:val="28"/>
          <w:szCs w:val="28"/>
        </w:rPr>
      </w:pPr>
      <w:r>
        <w:rPr>
          <w:sz w:val="28"/>
          <w:szCs w:val="28"/>
        </w:rPr>
        <w:t>1) работать с математическим текстом (структу</w:t>
      </w:r>
      <w:r>
        <w:rPr>
          <w:sz w:val="28"/>
          <w:szCs w:val="28"/>
        </w:rPr>
        <w:softHyphen/>
        <w:t>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</w:t>
      </w:r>
      <w:r>
        <w:rPr>
          <w:sz w:val="28"/>
          <w:szCs w:val="28"/>
        </w:rPr>
        <w:softHyphen/>
        <w:t>пользовать различные языки математики (словесный, симво</w:t>
      </w:r>
      <w:r>
        <w:rPr>
          <w:sz w:val="28"/>
          <w:szCs w:val="28"/>
        </w:rPr>
        <w:softHyphen/>
        <w:t>лический, графический), обосновывать суждения, проводить классификацию;</w:t>
      </w:r>
    </w:p>
    <w:p w:rsidR="0082456F" w:rsidRDefault="0082456F">
      <w:pPr>
        <w:pStyle w:val="a6"/>
        <w:spacing w:before="0" w:after="0"/>
        <w:rPr>
          <w:sz w:val="28"/>
          <w:szCs w:val="28"/>
        </w:rPr>
      </w:pPr>
      <w:r>
        <w:rPr>
          <w:sz w:val="28"/>
          <w:szCs w:val="28"/>
        </w:rPr>
        <w:lastRenderedPageBreak/>
        <w:t>2) владеть базовым понятийным аппаратом: иметь представление о числе, дроби, об основных гео</w:t>
      </w:r>
      <w:r>
        <w:rPr>
          <w:sz w:val="28"/>
          <w:szCs w:val="28"/>
        </w:rPr>
        <w:softHyphen/>
        <w:t>метрических объектах (точка, прямая, ломаная, угол, мно</w:t>
      </w:r>
      <w:r>
        <w:rPr>
          <w:sz w:val="28"/>
          <w:szCs w:val="28"/>
        </w:rPr>
        <w:softHyphen/>
        <w:t>гоугольник, многогранник, круг, окружность);</w:t>
      </w:r>
    </w:p>
    <w:p w:rsidR="0082456F" w:rsidRDefault="0082456F">
      <w:pPr>
        <w:pStyle w:val="a6"/>
        <w:spacing w:before="0" w:after="0"/>
        <w:rPr>
          <w:sz w:val="28"/>
          <w:szCs w:val="28"/>
        </w:rPr>
      </w:pPr>
      <w:r>
        <w:rPr>
          <w:sz w:val="28"/>
          <w:szCs w:val="28"/>
        </w:rPr>
        <w:t>3) выполнять арифметические преобразования, применять их для решения учебных математических задач;</w:t>
      </w:r>
    </w:p>
    <w:p w:rsidR="0082456F" w:rsidRDefault="0082456F">
      <w:pPr>
        <w:pStyle w:val="a6"/>
        <w:spacing w:before="0" w:after="0"/>
        <w:rPr>
          <w:sz w:val="28"/>
          <w:szCs w:val="28"/>
        </w:rPr>
      </w:pPr>
      <w:r>
        <w:rPr>
          <w:sz w:val="28"/>
          <w:szCs w:val="28"/>
        </w:rPr>
        <w:t>4) пользоваться изученными математическими формулами;</w:t>
      </w:r>
    </w:p>
    <w:p w:rsidR="0082456F" w:rsidRDefault="0082456F">
      <w:pPr>
        <w:pStyle w:val="a6"/>
        <w:spacing w:before="0" w:after="0"/>
        <w:rPr>
          <w:sz w:val="28"/>
          <w:szCs w:val="28"/>
        </w:rPr>
      </w:pPr>
      <w:r>
        <w:rPr>
          <w:sz w:val="28"/>
          <w:szCs w:val="28"/>
        </w:rPr>
        <w:t>5) самостоятельно приобретать и применять знания в различных ситуациях для решения не</w:t>
      </w:r>
      <w:r>
        <w:rPr>
          <w:sz w:val="28"/>
          <w:szCs w:val="28"/>
        </w:rPr>
        <w:softHyphen/>
        <w:t>сложных практических задач, в том числе с использованием при необходимости справочных мате</w:t>
      </w:r>
      <w:r>
        <w:rPr>
          <w:sz w:val="28"/>
          <w:szCs w:val="28"/>
        </w:rPr>
        <w:softHyphen/>
        <w:t>риалов, калькулятора и компьютера;</w:t>
      </w:r>
    </w:p>
    <w:p w:rsidR="0082456F" w:rsidRDefault="0082456F">
      <w:pPr>
        <w:pStyle w:val="a6"/>
        <w:spacing w:before="0" w:after="0"/>
        <w:rPr>
          <w:sz w:val="28"/>
          <w:szCs w:val="28"/>
        </w:rPr>
      </w:pPr>
      <w:r>
        <w:rPr>
          <w:sz w:val="28"/>
          <w:szCs w:val="28"/>
        </w:rPr>
        <w:t>6) пользоваться предметным указателем энциклопедий и справочников для нахождения ин</w:t>
      </w:r>
      <w:r>
        <w:rPr>
          <w:sz w:val="28"/>
          <w:szCs w:val="28"/>
        </w:rPr>
        <w:softHyphen/>
        <w:t>формации;</w:t>
      </w:r>
    </w:p>
    <w:p w:rsidR="0082456F" w:rsidRDefault="0082456F">
      <w:pPr>
        <w:pStyle w:val="a6"/>
        <w:spacing w:before="0" w:after="0"/>
        <w:rPr>
          <w:sz w:val="28"/>
          <w:szCs w:val="28"/>
        </w:rPr>
      </w:pPr>
      <w:r>
        <w:rPr>
          <w:sz w:val="28"/>
          <w:szCs w:val="28"/>
        </w:rPr>
        <w:t>7) знать основные способы представления и анализа ста</w:t>
      </w:r>
      <w:r>
        <w:rPr>
          <w:sz w:val="28"/>
          <w:szCs w:val="28"/>
        </w:rPr>
        <w:softHyphen/>
        <w:t>тистических данных; уметь решать задачи с помощью пере</w:t>
      </w:r>
      <w:r>
        <w:rPr>
          <w:sz w:val="28"/>
          <w:szCs w:val="28"/>
        </w:rPr>
        <w:softHyphen/>
        <w:t>бора возможных вариантов;</w:t>
      </w:r>
    </w:p>
    <w:p w:rsidR="0082456F" w:rsidRDefault="0082456F">
      <w:pPr>
        <w:pStyle w:val="a6"/>
        <w:spacing w:before="0" w:after="0"/>
        <w:rPr>
          <w:rStyle w:val="a8"/>
          <w:rFonts w:ascii="Times New Roman" w:hAnsi="Times New Roman" w:cs="Times New Roman"/>
          <w:sz w:val="28"/>
          <w:szCs w:val="28"/>
        </w:rPr>
      </w:pPr>
      <w:r>
        <w:rPr>
          <w:rStyle w:val="a8"/>
          <w:rFonts w:ascii="Times New Roman" w:hAnsi="Times New Roman" w:cs="Times New Roman"/>
          <w:sz w:val="28"/>
          <w:szCs w:val="28"/>
        </w:rPr>
        <w:t>учащиеся получат возможность научиться:</w:t>
      </w:r>
    </w:p>
    <w:p w:rsidR="0082456F" w:rsidRDefault="0082456F">
      <w:pPr>
        <w:pStyle w:val="a6"/>
        <w:spacing w:before="0" w:after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1) выполнять арифметические преобразования выражений, применять их для решения учебных математических задач и задач, возникающих в смежных учеб</w:t>
      </w:r>
      <w:r>
        <w:rPr>
          <w:i/>
          <w:iCs/>
          <w:sz w:val="28"/>
          <w:szCs w:val="28"/>
        </w:rPr>
        <w:softHyphen/>
        <w:t>ных предметах;</w:t>
      </w:r>
    </w:p>
    <w:p w:rsidR="0082456F" w:rsidRDefault="0082456F">
      <w:pPr>
        <w:pStyle w:val="a6"/>
        <w:spacing w:before="0" w:after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2) применять изученные понятия, результаты и ме</w:t>
      </w:r>
      <w:r>
        <w:rPr>
          <w:i/>
          <w:iCs/>
          <w:sz w:val="28"/>
          <w:szCs w:val="28"/>
        </w:rPr>
        <w:softHyphen/>
        <w:t>тоды при решении задач из различных разделов курса, в том числе задач, не сводящихся к непосредственному применению известных алгоритмов;</w:t>
      </w:r>
    </w:p>
    <w:p w:rsidR="0082456F" w:rsidRDefault="0082456F">
      <w:pPr>
        <w:pStyle w:val="a6"/>
        <w:spacing w:before="0" w:after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3) самостоятельно действовать в ситуации неопределённости при решении актуальных для них проблем, а также самостоятельно интерпретировать результаты решения задач с учетом ограничений, связанных с реальными свойствами рассматриваемых процессов и явлений.</w:t>
      </w:r>
    </w:p>
    <w:p w:rsidR="0082456F" w:rsidRDefault="0082456F">
      <w:pPr>
        <w:pStyle w:val="a6"/>
        <w:spacing w:before="0" w:after="0"/>
        <w:rPr>
          <w:b/>
          <w:bCs/>
          <w:sz w:val="28"/>
          <w:szCs w:val="28"/>
        </w:rPr>
      </w:pPr>
    </w:p>
    <w:p w:rsidR="0082456F" w:rsidRDefault="0082456F">
      <w:pPr>
        <w:ind w:left="-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</w:t>
      </w:r>
    </w:p>
    <w:p w:rsidR="0082456F" w:rsidRDefault="0082456F">
      <w:pPr>
        <w:ind w:left="-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Планируемые результаты освоения учебного курса</w:t>
      </w:r>
    </w:p>
    <w:p w:rsidR="0082456F" w:rsidRDefault="0082456F">
      <w:pPr>
        <w:spacing w:after="0"/>
        <w:ind w:firstLine="567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В результате изучения темы  «Линии»  обучающиеся</w:t>
      </w:r>
    </w:p>
    <w:p w:rsidR="0082456F" w:rsidRDefault="0082456F">
      <w:pPr>
        <w:spacing w:after="0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должны  уметь:</w:t>
      </w:r>
    </w:p>
    <w:p w:rsidR="0082456F" w:rsidRDefault="0082456F" w:rsidP="0073715E">
      <w:pPr>
        <w:pStyle w:val="a3"/>
        <w:numPr>
          <w:ilvl w:val="0"/>
          <w:numId w:val="36"/>
        </w:numPr>
        <w:spacing w:after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Различать виды линий;</w:t>
      </w:r>
    </w:p>
    <w:p w:rsidR="0082456F" w:rsidRDefault="0082456F" w:rsidP="0073715E">
      <w:pPr>
        <w:pStyle w:val="a3"/>
        <w:numPr>
          <w:ilvl w:val="0"/>
          <w:numId w:val="36"/>
        </w:numPr>
        <w:spacing w:after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Проводить и обозначать прямую, луч, отрезок, ломаную;</w:t>
      </w:r>
    </w:p>
    <w:p w:rsidR="0082456F" w:rsidRDefault="0082456F" w:rsidP="0073715E">
      <w:pPr>
        <w:pStyle w:val="a3"/>
        <w:numPr>
          <w:ilvl w:val="0"/>
          <w:numId w:val="36"/>
        </w:numPr>
        <w:spacing w:after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Строить отрезок заданной длины и находить длину отрезка;</w:t>
      </w:r>
    </w:p>
    <w:p w:rsidR="0082456F" w:rsidRDefault="0082456F" w:rsidP="0073715E">
      <w:pPr>
        <w:pStyle w:val="a3"/>
        <w:numPr>
          <w:ilvl w:val="0"/>
          <w:numId w:val="36"/>
        </w:numPr>
        <w:spacing w:after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Распознавать окружность; проводить окружность заданного радиуса;</w:t>
      </w:r>
    </w:p>
    <w:p w:rsidR="0082456F" w:rsidRDefault="0082456F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Переходить от одних единиц измерения длины к другим единицам, выбирать подходящие единицы измерения в зависимости от контекста задачи.</w:t>
      </w:r>
    </w:p>
    <w:p w:rsidR="0082456F" w:rsidRDefault="0082456F">
      <w:pPr>
        <w:spacing w:after="0"/>
        <w:ind w:firstLine="567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получат возможность:</w:t>
      </w:r>
    </w:p>
    <w:p w:rsidR="0082456F" w:rsidRDefault="0082456F" w:rsidP="0073715E">
      <w:pPr>
        <w:pStyle w:val="a3"/>
        <w:numPr>
          <w:ilvl w:val="0"/>
          <w:numId w:val="20"/>
        </w:numPr>
        <w:spacing w:after="0"/>
        <w:ind w:left="0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Приобрести  опыт выполнения проектных работ по темам: «Старинные меры длины», «Инструменты для измерения длин», «Окружности в народном прикладном искусстве».</w:t>
      </w:r>
    </w:p>
    <w:p w:rsidR="0082456F" w:rsidRDefault="0082456F">
      <w:pPr>
        <w:spacing w:after="0"/>
        <w:ind w:firstLine="567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В результате изучения темы «Натуральные числа» обучающиеся</w:t>
      </w:r>
    </w:p>
    <w:p w:rsidR="0082456F" w:rsidRDefault="0082456F">
      <w:pPr>
        <w:spacing w:after="0"/>
        <w:ind w:firstLine="567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должны уметь:</w:t>
      </w:r>
    </w:p>
    <w:p w:rsidR="0082456F" w:rsidRDefault="0082456F" w:rsidP="0073715E">
      <w:pPr>
        <w:pStyle w:val="a3"/>
        <w:numPr>
          <w:ilvl w:val="0"/>
          <w:numId w:val="54"/>
        </w:numPr>
        <w:spacing w:after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Понимать особенности десятичной системы счисления; знать названия разрядов и классов (в том числе «миллион» и «миллиард»);</w:t>
      </w:r>
    </w:p>
    <w:p w:rsidR="0082456F" w:rsidRDefault="0082456F" w:rsidP="0073715E">
      <w:pPr>
        <w:pStyle w:val="a3"/>
        <w:numPr>
          <w:ilvl w:val="0"/>
          <w:numId w:val="54"/>
        </w:numPr>
        <w:spacing w:after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Читать и записывать натуральные числа ,используя также и сокращённые обозначения (тыс., млн, млрд); уметь представлять натуральное число в виде суммы разрядных слагаемых;</w:t>
      </w:r>
    </w:p>
    <w:p w:rsidR="0082456F" w:rsidRDefault="0082456F" w:rsidP="0073715E">
      <w:pPr>
        <w:pStyle w:val="a3"/>
        <w:numPr>
          <w:ilvl w:val="0"/>
          <w:numId w:val="54"/>
        </w:numPr>
        <w:spacing w:after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Приобрести опыт чтения чисел, записанных римскими цифрами, используя в качестве справочного материала таблицу значений таких цифр, как L,C,D,M; читать и записывать римскими цифрами числа в простейших, наиболее употребительных случаях (например IV,XII,XIX);</w:t>
      </w:r>
    </w:p>
    <w:p w:rsidR="0082456F" w:rsidRDefault="0082456F" w:rsidP="0073715E">
      <w:pPr>
        <w:pStyle w:val="a3"/>
        <w:numPr>
          <w:ilvl w:val="0"/>
          <w:numId w:val="54"/>
        </w:numPr>
        <w:spacing w:after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Сравнивать  и упорядочивать натуральные числа, используя для записи результата знаки </w:t>
      </w:r>
      <w:r w:rsidR="00FD4739" w:rsidRPr="00862FD3">
        <w:rPr>
          <w:rFonts w:ascii="Times New Roman" w:hAnsi="Times New Roman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3pt;height:18.7pt">
            <v:imagedata r:id="rId7" o:title=""/>
          </v:shape>
        </w:pict>
      </w:r>
      <w:r w:rsidR="00FD4739" w:rsidRPr="00862FD3">
        <w:rPr>
          <w:rFonts w:ascii="Times New Roman" w:hAnsi="Times New Roman"/>
          <w:sz w:val="28"/>
          <w:szCs w:val="28"/>
        </w:rPr>
        <w:pict>
          <v:shape id="_x0000_i1026" type="#_x0000_t75" style="width:10.3pt;height:18.7pt">
            <v:imagedata r:id="rId7" o:title=""/>
          </v:shape>
        </w:pict>
      </w:r>
      <w:r>
        <w:rPr>
          <w:rFonts w:ascii="Times New Roman" w:hAnsi="Times New Roman"/>
          <w:sz w:val="28"/>
          <w:szCs w:val="28"/>
        </w:rPr>
        <w:t xml:space="preserve"> и </w:t>
      </w:r>
      <w:r w:rsidR="00FD4739" w:rsidRPr="00862FD3">
        <w:rPr>
          <w:rFonts w:ascii="Times New Roman" w:hAnsi="Times New Roman"/>
          <w:sz w:val="28"/>
          <w:szCs w:val="28"/>
        </w:rPr>
        <w:pict>
          <v:shape id="_x0000_i1027" type="#_x0000_t75" style="width:10.3pt;height:18.7pt">
            <v:imagedata r:id="rId8" o:title=""/>
          </v:shape>
        </w:pict>
      </w:r>
      <w:r w:rsidR="00FD4739" w:rsidRPr="00862FD3">
        <w:rPr>
          <w:rFonts w:ascii="Times New Roman" w:hAnsi="Times New Roman"/>
          <w:sz w:val="28"/>
          <w:szCs w:val="28"/>
        </w:rPr>
        <w:pict>
          <v:shape id="_x0000_i1028" type="#_x0000_t75" style="width:10.3pt;height:18.7pt">
            <v:imagedata r:id="rId8" o:title=""/>
          </v:shape>
        </w:pict>
      </w:r>
      <w:r>
        <w:rPr>
          <w:rFonts w:ascii="Times New Roman" w:hAnsi="Times New Roman"/>
          <w:sz w:val="28"/>
          <w:szCs w:val="28"/>
        </w:rPr>
        <w:t xml:space="preserve"> ; читать и записывать двойные неравенства;</w:t>
      </w:r>
    </w:p>
    <w:p w:rsidR="0082456F" w:rsidRDefault="0082456F" w:rsidP="0073715E">
      <w:pPr>
        <w:pStyle w:val="a3"/>
        <w:numPr>
          <w:ilvl w:val="0"/>
          <w:numId w:val="54"/>
        </w:numPr>
        <w:spacing w:after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Изображать натуральные числа точками на координатной прямой; понимать и уметь читать записи типа А(3);</w:t>
      </w:r>
    </w:p>
    <w:p w:rsidR="0082456F" w:rsidRDefault="0082456F" w:rsidP="0073715E">
      <w:pPr>
        <w:pStyle w:val="a3"/>
        <w:numPr>
          <w:ilvl w:val="0"/>
          <w:numId w:val="54"/>
        </w:numPr>
        <w:spacing w:after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Округлять натуральные числа до указанного разряда, поясняя при этом свои действия;</w:t>
      </w:r>
    </w:p>
    <w:p w:rsidR="0082456F" w:rsidRDefault="0082456F" w:rsidP="0073715E">
      <w:pPr>
        <w:pStyle w:val="a3"/>
        <w:numPr>
          <w:ilvl w:val="0"/>
          <w:numId w:val="54"/>
        </w:numPr>
        <w:spacing w:after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Знать термины «приближённое значение с недостатком» и «приближённое значение с избытком»;</w:t>
      </w:r>
    </w:p>
    <w:p w:rsidR="0082456F" w:rsidRDefault="0082456F" w:rsidP="0073715E">
      <w:pPr>
        <w:pStyle w:val="a3"/>
        <w:numPr>
          <w:ilvl w:val="0"/>
          <w:numId w:val="54"/>
        </w:numPr>
        <w:spacing w:after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Приобрести первоначальный опыт решения комбинаторных задач методом перебора всех возможных вариантов.</w:t>
      </w:r>
    </w:p>
    <w:p w:rsidR="0082456F" w:rsidRDefault="0082456F">
      <w:pPr>
        <w:spacing w:after="0"/>
        <w:ind w:firstLine="567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получат возможность:</w:t>
      </w:r>
    </w:p>
    <w:p w:rsidR="0082456F" w:rsidRDefault="0082456F" w:rsidP="0073715E">
      <w:pPr>
        <w:pStyle w:val="a3"/>
        <w:numPr>
          <w:ilvl w:val="0"/>
          <w:numId w:val="20"/>
        </w:numPr>
        <w:spacing w:after="0"/>
        <w:ind w:left="0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познакомиться с позиционными системами счисления</w:t>
      </w:r>
    </w:p>
    <w:p w:rsidR="0082456F" w:rsidRDefault="0082456F" w:rsidP="0073715E">
      <w:pPr>
        <w:pStyle w:val="a3"/>
        <w:numPr>
          <w:ilvl w:val="0"/>
          <w:numId w:val="20"/>
        </w:numPr>
        <w:spacing w:after="0"/>
        <w:ind w:left="0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углубить и развить представления о натуральных числах</w:t>
      </w:r>
    </w:p>
    <w:p w:rsidR="0082456F" w:rsidRDefault="0082456F" w:rsidP="0073715E">
      <w:pPr>
        <w:pStyle w:val="a3"/>
        <w:numPr>
          <w:ilvl w:val="0"/>
          <w:numId w:val="20"/>
        </w:numPr>
        <w:spacing w:after="0"/>
        <w:ind w:left="0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приобрести привычку контролировать вычисления</w:t>
      </w:r>
    </w:p>
    <w:p w:rsidR="0082456F" w:rsidRDefault="0082456F">
      <w:pPr>
        <w:spacing w:after="0"/>
        <w:ind w:firstLine="567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В результате изучения темы «Действия с натуральными числами» обучающиеся </w:t>
      </w:r>
    </w:p>
    <w:p w:rsidR="0082456F" w:rsidRDefault="0082456F">
      <w:pPr>
        <w:spacing w:after="0"/>
        <w:ind w:firstLine="567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должны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</w:p>
    <w:p w:rsidR="0082456F" w:rsidRDefault="0082456F" w:rsidP="0073715E">
      <w:pPr>
        <w:pStyle w:val="a3"/>
        <w:numPr>
          <w:ilvl w:val="0"/>
          <w:numId w:val="39"/>
        </w:numPr>
        <w:spacing w:after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Выполнять арифметические действия с натуральными числами, находить значения числовых выражений, устанавливая порядок выполнения действий;</w:t>
      </w:r>
    </w:p>
    <w:p w:rsidR="0082456F" w:rsidRDefault="0082456F" w:rsidP="0073715E">
      <w:pPr>
        <w:pStyle w:val="a3"/>
        <w:numPr>
          <w:ilvl w:val="0"/>
          <w:numId w:val="39"/>
        </w:numPr>
        <w:spacing w:after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Знать, как связаны между собой действия сложения и вычитания, умножения и деления; знать термины «слагаемое», «вычитаемое», «делимое» и пр., находить неизвестное число в равенстве на основе зависимости между компонентами действий;</w:t>
      </w:r>
    </w:p>
    <w:p w:rsidR="0082456F" w:rsidRDefault="0082456F" w:rsidP="0073715E">
      <w:pPr>
        <w:pStyle w:val="a3"/>
        <w:numPr>
          <w:ilvl w:val="0"/>
          <w:numId w:val="39"/>
        </w:numPr>
        <w:spacing w:after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Представлять произведение нескольких равных множителей в виде степени с натуральным показателем; знать термины «степень числа», «основание степени», «показатель степени»; возводить натуральное число в натуральную степень;</w:t>
      </w:r>
    </w:p>
    <w:p w:rsidR="0082456F" w:rsidRDefault="0082456F" w:rsidP="0073715E">
      <w:pPr>
        <w:pStyle w:val="a3"/>
        <w:numPr>
          <w:ilvl w:val="0"/>
          <w:numId w:val="39"/>
        </w:numPr>
        <w:spacing w:after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Решать несложные текстовые задачи арифметическим методом;</w:t>
      </w:r>
    </w:p>
    <w:p w:rsidR="0082456F" w:rsidRDefault="0082456F" w:rsidP="0073715E">
      <w:pPr>
        <w:pStyle w:val="a3"/>
        <w:numPr>
          <w:ilvl w:val="0"/>
          <w:numId w:val="39"/>
        </w:numPr>
        <w:spacing w:after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Решать несложные текстовые задачи на движение двух объектов навстречу друг другу, на движение реке.</w:t>
      </w:r>
    </w:p>
    <w:p w:rsidR="0082456F" w:rsidRDefault="0082456F">
      <w:pPr>
        <w:pStyle w:val="a3"/>
        <w:spacing w:after="0"/>
        <w:ind w:left="0" w:firstLine="567"/>
        <w:rPr>
          <w:rFonts w:ascii="Times New Roman" w:hAnsi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/>
          <w:i/>
          <w:iCs/>
          <w:sz w:val="28"/>
          <w:szCs w:val="28"/>
          <w:u w:val="single"/>
        </w:rPr>
        <w:t>получат возможность:</w:t>
      </w:r>
    </w:p>
    <w:p w:rsidR="0082456F" w:rsidRDefault="0082456F" w:rsidP="0073715E">
      <w:pPr>
        <w:pStyle w:val="a3"/>
        <w:numPr>
          <w:ilvl w:val="0"/>
          <w:numId w:val="10"/>
        </w:numPr>
        <w:spacing w:after="0"/>
        <w:ind w:left="0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углубить и развить представления о свойствах делимости натуральных чисел</w:t>
      </w:r>
    </w:p>
    <w:p w:rsidR="0082456F" w:rsidRDefault="0082456F" w:rsidP="0073715E">
      <w:pPr>
        <w:pStyle w:val="a3"/>
        <w:numPr>
          <w:ilvl w:val="0"/>
          <w:numId w:val="20"/>
        </w:numPr>
        <w:spacing w:after="0"/>
        <w:ind w:left="0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научиться использовать приемы, рационализирующие вычисления, приобрести привычку контролировать вычисления, выбирая подходящий для ситуации способ;</w:t>
      </w:r>
    </w:p>
    <w:p w:rsidR="0082456F" w:rsidRDefault="0082456F" w:rsidP="0073715E">
      <w:pPr>
        <w:pStyle w:val="a3"/>
        <w:numPr>
          <w:ilvl w:val="0"/>
          <w:numId w:val="20"/>
        </w:numPr>
        <w:spacing w:after="0"/>
        <w:ind w:left="0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ощутить гармонию чисел, подметить различные числовые закономерности, провести математическое исследование.</w:t>
      </w:r>
    </w:p>
    <w:p w:rsidR="0082456F" w:rsidRDefault="0082456F">
      <w:pPr>
        <w:pStyle w:val="a3"/>
        <w:spacing w:after="0"/>
        <w:ind w:left="0" w:firstLine="567"/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>В результате изучения темы «Использование свойств действий при вычислениях» обучающиеся должны:</w:t>
      </w:r>
    </w:p>
    <w:p w:rsidR="0082456F" w:rsidRDefault="0082456F" w:rsidP="0073715E">
      <w:pPr>
        <w:pStyle w:val="a3"/>
        <w:numPr>
          <w:ilvl w:val="0"/>
          <w:numId w:val="53"/>
        </w:numPr>
        <w:spacing w:after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Знать и уметь записывать с помощью букв переместительное и сочетательное свойства сложения и умножения, распределительное свойство умножения относительно сложения;</w:t>
      </w:r>
    </w:p>
    <w:p w:rsidR="0082456F" w:rsidRDefault="0082456F" w:rsidP="0073715E">
      <w:pPr>
        <w:pStyle w:val="a3"/>
        <w:numPr>
          <w:ilvl w:val="0"/>
          <w:numId w:val="53"/>
        </w:numPr>
        <w:spacing w:after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несложных случаях использовать рассмотренные свойства для преобразования числовых выражений: группировать слагаемые в сумме и множители в произведении; с помощью распределительного свойства раскрывать скобки в произведении и выносить в сумме общий множитель за скобки; выполняя преобразование выражения, записывать соответствующую цепочку равенств;</w:t>
      </w:r>
    </w:p>
    <w:p w:rsidR="0082456F" w:rsidRDefault="0082456F" w:rsidP="0073715E">
      <w:pPr>
        <w:pStyle w:val="a3"/>
        <w:numPr>
          <w:ilvl w:val="0"/>
          <w:numId w:val="53"/>
        </w:numPr>
        <w:spacing w:after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Решать арифметическим способом несложные задачи на части и на уравнение.</w:t>
      </w:r>
    </w:p>
    <w:p w:rsidR="0082456F" w:rsidRDefault="0082456F">
      <w:pPr>
        <w:pStyle w:val="a3"/>
        <w:spacing w:after="0"/>
        <w:ind w:left="0" w:firstLine="567"/>
        <w:rPr>
          <w:rFonts w:ascii="Times New Roman" w:hAnsi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/>
          <w:i/>
          <w:iCs/>
          <w:sz w:val="28"/>
          <w:szCs w:val="28"/>
          <w:u w:val="single"/>
        </w:rPr>
        <w:t>получат возможность:</w:t>
      </w:r>
    </w:p>
    <w:p w:rsidR="0082456F" w:rsidRDefault="0082456F" w:rsidP="0073715E">
      <w:pPr>
        <w:pStyle w:val="a3"/>
        <w:numPr>
          <w:ilvl w:val="0"/>
          <w:numId w:val="14"/>
        </w:numPr>
        <w:spacing w:after="0"/>
        <w:ind w:left="0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Познакомиться с приемами, рационализирующими вычисления и научиться использовать их;</w:t>
      </w:r>
    </w:p>
    <w:p w:rsidR="0082456F" w:rsidRDefault="0082456F" w:rsidP="0073715E">
      <w:pPr>
        <w:pStyle w:val="a3"/>
        <w:numPr>
          <w:ilvl w:val="0"/>
          <w:numId w:val="14"/>
        </w:numPr>
        <w:spacing w:after="0"/>
        <w:ind w:left="0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Приобрести навыки исследовательской работы.</w:t>
      </w:r>
    </w:p>
    <w:p w:rsidR="0082456F" w:rsidRDefault="0082456F">
      <w:pPr>
        <w:spacing w:after="0"/>
        <w:ind w:firstLine="567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В результате изучения темы «Углы и многоугольники» обучающиеся </w:t>
      </w:r>
    </w:p>
    <w:p w:rsidR="0082456F" w:rsidRDefault="0082456F">
      <w:pPr>
        <w:spacing w:after="0"/>
        <w:ind w:firstLine="567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должны уметь:</w:t>
      </w:r>
    </w:p>
    <w:p w:rsidR="0082456F" w:rsidRDefault="0082456F" w:rsidP="0073715E">
      <w:pPr>
        <w:pStyle w:val="a3"/>
        <w:numPr>
          <w:ilvl w:val="0"/>
          <w:numId w:val="37"/>
        </w:numPr>
        <w:spacing w:after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Распознавать углы; использовать терминологию, связанную с углами: вершина, сторона, биссектриса;</w:t>
      </w:r>
    </w:p>
    <w:p w:rsidR="0082456F" w:rsidRDefault="0082456F" w:rsidP="0073715E">
      <w:pPr>
        <w:pStyle w:val="a3"/>
        <w:numPr>
          <w:ilvl w:val="0"/>
          <w:numId w:val="37"/>
        </w:numPr>
        <w:spacing w:after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Распознавать острые, тупые, прямые, развёрнутые углы;</w:t>
      </w:r>
    </w:p>
    <w:p w:rsidR="0082456F" w:rsidRDefault="0082456F" w:rsidP="0073715E">
      <w:pPr>
        <w:pStyle w:val="a3"/>
        <w:numPr>
          <w:ilvl w:val="0"/>
          <w:numId w:val="37"/>
        </w:numPr>
        <w:spacing w:after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Измерять величину угла с помощью транспортира и строить угол заданной величины;</w:t>
      </w:r>
    </w:p>
    <w:p w:rsidR="0082456F" w:rsidRDefault="0082456F" w:rsidP="0073715E">
      <w:pPr>
        <w:pStyle w:val="a3"/>
        <w:numPr>
          <w:ilvl w:val="0"/>
          <w:numId w:val="37"/>
        </w:numPr>
        <w:spacing w:after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Строить биссектрису угла с помощью транспортира;</w:t>
      </w:r>
    </w:p>
    <w:p w:rsidR="0082456F" w:rsidRDefault="0082456F" w:rsidP="0073715E">
      <w:pPr>
        <w:pStyle w:val="a3"/>
        <w:numPr>
          <w:ilvl w:val="0"/>
          <w:numId w:val="37"/>
        </w:numPr>
        <w:spacing w:after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Распознавать многоугольники; использовать терминологию, связанную с многоугольниками: вершина, сторона, угол, диагональ; применять классификацию многоугольников;</w:t>
      </w:r>
    </w:p>
    <w:p w:rsidR="0082456F" w:rsidRDefault="0082456F" w:rsidP="0073715E">
      <w:pPr>
        <w:pStyle w:val="a3"/>
        <w:numPr>
          <w:ilvl w:val="0"/>
          <w:numId w:val="37"/>
        </w:numPr>
        <w:spacing w:after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Изображать  многоугольники с заданными свойствами; разбивать многоугольник на заданные многоугольники;</w:t>
      </w:r>
    </w:p>
    <w:p w:rsidR="0082456F" w:rsidRDefault="0082456F" w:rsidP="0073715E">
      <w:pPr>
        <w:pStyle w:val="a3"/>
        <w:numPr>
          <w:ilvl w:val="0"/>
          <w:numId w:val="37"/>
        </w:numPr>
        <w:spacing w:after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Вычислять периметр многоугольника.</w:t>
      </w:r>
    </w:p>
    <w:p w:rsidR="0082456F" w:rsidRDefault="0082456F">
      <w:pPr>
        <w:spacing w:after="0"/>
        <w:ind w:firstLine="567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получат возможность:</w:t>
      </w:r>
    </w:p>
    <w:p w:rsidR="0082456F" w:rsidRDefault="0082456F" w:rsidP="0073715E">
      <w:pPr>
        <w:pStyle w:val="a3"/>
        <w:numPr>
          <w:ilvl w:val="0"/>
          <w:numId w:val="31"/>
        </w:numPr>
        <w:spacing w:after="0"/>
        <w:ind w:left="0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Приобрести опыт выполнения проектных работ по темам: «Геометрия циферблата часов со стрелками», «Многоугольники в окружающем мире».</w:t>
      </w:r>
    </w:p>
    <w:p w:rsidR="0082456F" w:rsidRDefault="0082456F">
      <w:pPr>
        <w:spacing w:after="0"/>
        <w:ind w:firstLine="567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В результате изучения темы «Делимость чисел» обучающиеся</w:t>
      </w:r>
    </w:p>
    <w:p w:rsidR="0082456F" w:rsidRDefault="0082456F">
      <w:pPr>
        <w:spacing w:after="0"/>
        <w:ind w:firstLine="567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должны уметь:</w:t>
      </w:r>
    </w:p>
    <w:p w:rsidR="0082456F" w:rsidRDefault="0082456F" w:rsidP="0073715E">
      <w:pPr>
        <w:pStyle w:val="a3"/>
        <w:numPr>
          <w:ilvl w:val="0"/>
          <w:numId w:val="29"/>
        </w:numPr>
        <w:spacing w:after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Владеть понятиями «делитель» и «кратное», понимать взаимосвязь между ними, уметь употреблять их в речи;</w:t>
      </w:r>
    </w:p>
    <w:p w:rsidR="0082456F" w:rsidRDefault="0082456F" w:rsidP="0073715E">
      <w:pPr>
        <w:pStyle w:val="a3"/>
        <w:numPr>
          <w:ilvl w:val="0"/>
          <w:numId w:val="29"/>
        </w:numPr>
        <w:spacing w:after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Понимать обозначения НОД (a;b) и НОК(a;b), уметь находить НОД и НОК в не сложных случаях;</w:t>
      </w:r>
    </w:p>
    <w:p w:rsidR="0082456F" w:rsidRDefault="0082456F" w:rsidP="0073715E">
      <w:pPr>
        <w:pStyle w:val="a3"/>
        <w:numPr>
          <w:ilvl w:val="0"/>
          <w:numId w:val="29"/>
        </w:numPr>
        <w:spacing w:after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Знать определение простого числа, уметь приводить примеры простых и составных чисел, знать некоторые элементарные сведения о простых числах .</w:t>
      </w:r>
    </w:p>
    <w:p w:rsidR="0082456F" w:rsidRDefault="0082456F">
      <w:pPr>
        <w:spacing w:after="0"/>
        <w:ind w:firstLine="567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получат возможность:</w:t>
      </w:r>
    </w:p>
    <w:p w:rsidR="0082456F" w:rsidRDefault="0082456F" w:rsidP="0073715E">
      <w:pPr>
        <w:pStyle w:val="a3"/>
        <w:numPr>
          <w:ilvl w:val="0"/>
          <w:numId w:val="12"/>
        </w:numPr>
        <w:spacing w:after="0"/>
        <w:ind w:left="0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Развить представления о роли вычислений в практике;</w:t>
      </w:r>
    </w:p>
    <w:p w:rsidR="0082456F" w:rsidRDefault="0082456F" w:rsidP="0073715E">
      <w:pPr>
        <w:pStyle w:val="a3"/>
        <w:numPr>
          <w:ilvl w:val="0"/>
          <w:numId w:val="12"/>
        </w:numPr>
        <w:spacing w:after="0"/>
        <w:ind w:left="0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Приобрести опыт проведения несложных доказательных рассуждений;</w:t>
      </w:r>
    </w:p>
    <w:p w:rsidR="0082456F" w:rsidRDefault="0082456F">
      <w:pPr>
        <w:spacing w:after="0"/>
        <w:ind w:firstLine="567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В результате изучения темы «Треугольники и четырехугольники» обучающиеся </w:t>
      </w:r>
    </w:p>
    <w:p w:rsidR="0082456F" w:rsidRDefault="0082456F">
      <w:pPr>
        <w:spacing w:after="0"/>
        <w:ind w:firstLine="567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должны:</w:t>
      </w:r>
    </w:p>
    <w:p w:rsidR="0082456F" w:rsidRDefault="0082456F" w:rsidP="0073715E">
      <w:pPr>
        <w:pStyle w:val="a3"/>
        <w:numPr>
          <w:ilvl w:val="0"/>
          <w:numId w:val="25"/>
        </w:numPr>
        <w:spacing w:after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Распознавать и изображать остроугольные, тупоугольные, прямоугольные треугольники;</w:t>
      </w:r>
    </w:p>
    <w:p w:rsidR="0082456F" w:rsidRDefault="0082456F" w:rsidP="0073715E">
      <w:pPr>
        <w:pStyle w:val="a3"/>
        <w:numPr>
          <w:ilvl w:val="0"/>
          <w:numId w:val="25"/>
        </w:numPr>
        <w:spacing w:after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Распознавать равнобедренный треугольник и использовать связанную с ним терминологию: боковые стороны, основание; распознавать равносторонний треугольник;</w:t>
      </w:r>
    </w:p>
    <w:p w:rsidR="0082456F" w:rsidRDefault="0082456F" w:rsidP="0073715E">
      <w:pPr>
        <w:pStyle w:val="a3"/>
        <w:numPr>
          <w:ilvl w:val="0"/>
          <w:numId w:val="25"/>
        </w:numPr>
        <w:spacing w:after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Строить равнобедренный треугольник по боковым сторонам и углу между ними; понимать свойство равенства углов при основании равнобедренного треугольника;</w:t>
      </w:r>
    </w:p>
    <w:p w:rsidR="0082456F" w:rsidRDefault="0082456F" w:rsidP="0073715E">
      <w:pPr>
        <w:pStyle w:val="a3"/>
        <w:numPr>
          <w:ilvl w:val="0"/>
          <w:numId w:val="25"/>
        </w:numPr>
        <w:spacing w:after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Строить прямоугольник на нелинованной бумаге с помощью чертежных инструментов;</w:t>
      </w:r>
    </w:p>
    <w:p w:rsidR="0082456F" w:rsidRDefault="0082456F" w:rsidP="0073715E">
      <w:pPr>
        <w:pStyle w:val="a3"/>
        <w:numPr>
          <w:ilvl w:val="0"/>
          <w:numId w:val="25"/>
        </w:numPr>
        <w:spacing w:after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Понимать свойства диагоналей прямоугольника; распознавать треугольники, получаемые при разбиением прямоугольника его диагоналями;</w:t>
      </w:r>
    </w:p>
    <w:p w:rsidR="0082456F" w:rsidRDefault="0082456F" w:rsidP="0073715E">
      <w:pPr>
        <w:pStyle w:val="a3"/>
        <w:numPr>
          <w:ilvl w:val="0"/>
          <w:numId w:val="25"/>
        </w:numPr>
        <w:spacing w:after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Распознавать, моделировать и изображать равные фигуры;</w:t>
      </w:r>
    </w:p>
    <w:p w:rsidR="0082456F" w:rsidRDefault="0082456F" w:rsidP="0073715E">
      <w:pPr>
        <w:pStyle w:val="a3"/>
        <w:numPr>
          <w:ilvl w:val="0"/>
          <w:numId w:val="25"/>
        </w:numPr>
        <w:spacing w:after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Изображать многоугольники с заданными свойствами; разбивать многоугольник на заданные многоугольники;</w:t>
      </w:r>
    </w:p>
    <w:p w:rsidR="0082456F" w:rsidRDefault="0082456F" w:rsidP="0073715E">
      <w:pPr>
        <w:pStyle w:val="a3"/>
        <w:numPr>
          <w:ilvl w:val="0"/>
          <w:numId w:val="25"/>
        </w:numPr>
        <w:spacing w:after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Вычислять периметр треугольника, прямоугольника, площадь прямоугольника; применять единицы измерения площади.</w:t>
      </w:r>
    </w:p>
    <w:p w:rsidR="0082456F" w:rsidRDefault="0082456F">
      <w:pPr>
        <w:spacing w:after="0"/>
        <w:ind w:firstLine="567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получат возможность:</w:t>
      </w:r>
    </w:p>
    <w:p w:rsidR="0082456F" w:rsidRDefault="0082456F" w:rsidP="0073715E">
      <w:pPr>
        <w:pStyle w:val="a3"/>
        <w:numPr>
          <w:ilvl w:val="0"/>
          <w:numId w:val="46"/>
        </w:numPr>
        <w:spacing w:after="0"/>
        <w:ind w:left="0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Научиться вычислять площади фигур, составленных из двух и более прямоугольников;</w:t>
      </w:r>
    </w:p>
    <w:p w:rsidR="0082456F" w:rsidRDefault="0082456F" w:rsidP="0073715E">
      <w:pPr>
        <w:pStyle w:val="a3"/>
        <w:numPr>
          <w:ilvl w:val="0"/>
          <w:numId w:val="46"/>
        </w:numPr>
        <w:spacing w:after="0"/>
        <w:ind w:left="0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Приобрести навыки исследовательской работы.</w:t>
      </w:r>
    </w:p>
    <w:p w:rsidR="0082456F" w:rsidRDefault="0082456F" w:rsidP="0073715E">
      <w:pPr>
        <w:pStyle w:val="a3"/>
        <w:numPr>
          <w:ilvl w:val="0"/>
          <w:numId w:val="46"/>
        </w:numPr>
        <w:spacing w:after="0"/>
        <w:ind w:left="0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Приобрести  опыт выполнения проектных работ по темам: «Периметр и площадь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</w:rPr>
        <w:t>школьного участка», « План школьной территории».</w:t>
      </w:r>
    </w:p>
    <w:p w:rsidR="0082456F" w:rsidRDefault="0082456F">
      <w:pPr>
        <w:spacing w:after="0"/>
        <w:ind w:firstLine="567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В результате изучения темы «Дроби» обучающиеся </w:t>
      </w:r>
    </w:p>
    <w:p w:rsidR="0082456F" w:rsidRDefault="0082456F">
      <w:pPr>
        <w:spacing w:after="0"/>
        <w:ind w:firstLine="567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должны уметь:</w:t>
      </w:r>
    </w:p>
    <w:p w:rsidR="0082456F" w:rsidRDefault="0082456F" w:rsidP="0073715E">
      <w:pPr>
        <w:pStyle w:val="a3"/>
        <w:numPr>
          <w:ilvl w:val="0"/>
          <w:numId w:val="32"/>
        </w:numPr>
        <w:spacing w:after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Знать, что означают знаменатель и числитель дроби, уметь читать и записывать дроби, иллюстрировать дробь как долю целого на рисунках и чертежах;</w:t>
      </w:r>
    </w:p>
    <w:p w:rsidR="0082456F" w:rsidRDefault="0082456F" w:rsidP="0073715E">
      <w:pPr>
        <w:pStyle w:val="a3"/>
        <w:numPr>
          <w:ilvl w:val="0"/>
          <w:numId w:val="32"/>
        </w:numPr>
        <w:spacing w:after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Находить дробь от величины, опираясь на содержательный смысл понятия дроби;</w:t>
      </w:r>
    </w:p>
    <w:p w:rsidR="0082456F" w:rsidRDefault="0082456F" w:rsidP="0073715E">
      <w:pPr>
        <w:pStyle w:val="a3"/>
        <w:numPr>
          <w:ilvl w:val="0"/>
          <w:numId w:val="32"/>
        </w:numPr>
        <w:spacing w:after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Соотносить дроби и точки координатной прямой;</w:t>
      </w:r>
    </w:p>
    <w:p w:rsidR="0082456F" w:rsidRDefault="0082456F" w:rsidP="0073715E">
      <w:pPr>
        <w:pStyle w:val="a3"/>
        <w:numPr>
          <w:ilvl w:val="0"/>
          <w:numId w:val="32"/>
        </w:numPr>
        <w:spacing w:after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Понимать, в чём заключается основное свойство дроби, иллюстрировать равенство дробей с помощью рисунков и чертежей, с помощью координатной прямой;</w:t>
      </w:r>
    </w:p>
    <w:p w:rsidR="0082456F" w:rsidRDefault="0082456F" w:rsidP="0073715E">
      <w:pPr>
        <w:pStyle w:val="a3"/>
        <w:numPr>
          <w:ilvl w:val="0"/>
          <w:numId w:val="32"/>
        </w:numPr>
        <w:spacing w:after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Сокращать дроби, приводить дроби к новому знаменателю, к общему знаменателю, сравнивать и упорядочивать дроби;</w:t>
      </w:r>
    </w:p>
    <w:p w:rsidR="0082456F" w:rsidRDefault="0082456F" w:rsidP="0073715E">
      <w:pPr>
        <w:pStyle w:val="a3"/>
        <w:numPr>
          <w:ilvl w:val="0"/>
          <w:numId w:val="32"/>
        </w:numPr>
        <w:spacing w:after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Записывать в виде дроби частное двух натуральных чисел, представлять натуральное число в виде дроби.</w:t>
      </w:r>
    </w:p>
    <w:p w:rsidR="0082456F" w:rsidRDefault="0082456F">
      <w:pPr>
        <w:spacing w:after="0"/>
        <w:ind w:firstLine="567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получат возможность:</w:t>
      </w:r>
    </w:p>
    <w:p w:rsidR="0082456F" w:rsidRDefault="0082456F" w:rsidP="0073715E">
      <w:pPr>
        <w:pStyle w:val="a3"/>
        <w:numPr>
          <w:ilvl w:val="0"/>
          <w:numId w:val="8"/>
        </w:numPr>
        <w:spacing w:after="0"/>
        <w:ind w:left="0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Развить и углубить знания о числе (обыкновенные дроби)</w:t>
      </w:r>
    </w:p>
    <w:p w:rsidR="0082456F" w:rsidRDefault="0082456F">
      <w:pPr>
        <w:spacing w:after="0"/>
        <w:ind w:firstLine="567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В результате изучения темы «Действия с дробями» обучающиеся</w:t>
      </w:r>
    </w:p>
    <w:p w:rsidR="0082456F" w:rsidRDefault="0082456F">
      <w:pPr>
        <w:spacing w:after="0"/>
        <w:ind w:firstLine="567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должны уметь:</w:t>
      </w:r>
    </w:p>
    <w:p w:rsidR="0082456F" w:rsidRDefault="0082456F" w:rsidP="0073715E">
      <w:pPr>
        <w:pStyle w:val="a3"/>
        <w:numPr>
          <w:ilvl w:val="0"/>
          <w:numId w:val="7"/>
        </w:numPr>
        <w:spacing w:after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Знать и записывать с помощью букв правила сложения и вычитания дробей с одинаковыми знаменателями; выполнять сложение и вычитание дробей с одинаковыми и с разными знаменателями;</w:t>
      </w:r>
    </w:p>
    <w:p w:rsidR="0082456F" w:rsidRDefault="0082456F" w:rsidP="0073715E">
      <w:pPr>
        <w:pStyle w:val="a3"/>
        <w:numPr>
          <w:ilvl w:val="0"/>
          <w:numId w:val="7"/>
        </w:numPr>
        <w:spacing w:after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Владеть приёмами выделения целой части  из неправильной дроби и представления смешанной дроби в виде неправильной;</w:t>
      </w:r>
    </w:p>
    <w:p w:rsidR="0082456F" w:rsidRDefault="0082456F" w:rsidP="0073715E">
      <w:pPr>
        <w:pStyle w:val="a3"/>
        <w:numPr>
          <w:ilvl w:val="0"/>
          <w:numId w:val="7"/>
        </w:numPr>
        <w:spacing w:after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Знать и записывать с помощью букв правила умножения и деления дробей; применять правила на практике, включая случаи действий с натуральными числами и смешанными дробями;</w:t>
      </w:r>
    </w:p>
    <w:p w:rsidR="0082456F" w:rsidRDefault="0082456F" w:rsidP="0073715E">
      <w:pPr>
        <w:pStyle w:val="a3"/>
        <w:numPr>
          <w:ilvl w:val="0"/>
          <w:numId w:val="7"/>
        </w:numPr>
        <w:spacing w:after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Владеть приёмами решения задач на нахождение части целого и целого по его части;</w:t>
      </w:r>
    </w:p>
    <w:p w:rsidR="0082456F" w:rsidRDefault="0082456F" w:rsidP="0073715E">
      <w:pPr>
        <w:pStyle w:val="a3"/>
        <w:numPr>
          <w:ilvl w:val="0"/>
          <w:numId w:val="7"/>
        </w:numPr>
        <w:spacing w:after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Решать знакомые текстовые задачи, содержащие дробные данные.</w:t>
      </w:r>
    </w:p>
    <w:p w:rsidR="0082456F" w:rsidRDefault="0082456F">
      <w:pPr>
        <w:spacing w:after="0"/>
        <w:ind w:firstLine="567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получат возможность:</w:t>
      </w:r>
    </w:p>
    <w:p w:rsidR="0082456F" w:rsidRDefault="0082456F" w:rsidP="0073715E">
      <w:pPr>
        <w:pStyle w:val="a3"/>
        <w:numPr>
          <w:ilvl w:val="0"/>
          <w:numId w:val="8"/>
        </w:numPr>
        <w:spacing w:after="0"/>
        <w:ind w:left="0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lastRenderedPageBreak/>
        <w:t>Научиться выполнять оценку и прикидку результатов арифметических действий с дробными числами.</w:t>
      </w:r>
    </w:p>
    <w:p w:rsidR="0082456F" w:rsidRDefault="0082456F">
      <w:pPr>
        <w:spacing w:after="0"/>
        <w:ind w:firstLine="567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В результате изучения темы «Многогранники» обучающиеся</w:t>
      </w:r>
    </w:p>
    <w:p w:rsidR="0082456F" w:rsidRDefault="0082456F">
      <w:pPr>
        <w:spacing w:after="0"/>
        <w:ind w:firstLine="567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должны:</w:t>
      </w:r>
    </w:p>
    <w:p w:rsidR="0082456F" w:rsidRDefault="0082456F" w:rsidP="0073715E">
      <w:pPr>
        <w:pStyle w:val="a3"/>
        <w:numPr>
          <w:ilvl w:val="0"/>
          <w:numId w:val="11"/>
        </w:numPr>
        <w:spacing w:after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Распознавать цилиндр, конус , шар;</w:t>
      </w:r>
    </w:p>
    <w:p w:rsidR="0082456F" w:rsidRDefault="0082456F" w:rsidP="0073715E">
      <w:pPr>
        <w:pStyle w:val="a3"/>
        <w:numPr>
          <w:ilvl w:val="0"/>
          <w:numId w:val="11"/>
        </w:numPr>
        <w:spacing w:after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Распознавать многогранники; использовать терминологию, связанную с многогранниками: вершина, ребро, грань; читать проекционное изображение многогранника;</w:t>
      </w:r>
    </w:p>
    <w:p w:rsidR="0082456F" w:rsidRDefault="0082456F" w:rsidP="0073715E">
      <w:pPr>
        <w:pStyle w:val="a3"/>
        <w:numPr>
          <w:ilvl w:val="0"/>
          <w:numId w:val="11"/>
        </w:numPr>
        <w:spacing w:after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Распознавать параллелепипед, изображать его на бумаге в клетку, определять измерения; распознавать и называть пирамиду;</w:t>
      </w:r>
    </w:p>
    <w:p w:rsidR="0082456F" w:rsidRDefault="0082456F" w:rsidP="0073715E">
      <w:pPr>
        <w:pStyle w:val="a3"/>
        <w:numPr>
          <w:ilvl w:val="0"/>
          <w:numId w:val="11"/>
        </w:numPr>
        <w:spacing w:after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Распознавать развертку куба; моделировать куб из его развертки.</w:t>
      </w:r>
    </w:p>
    <w:p w:rsidR="0082456F" w:rsidRDefault="0082456F">
      <w:pPr>
        <w:spacing w:after="0"/>
        <w:ind w:firstLine="567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получат возможность:</w:t>
      </w:r>
    </w:p>
    <w:p w:rsidR="0082456F" w:rsidRDefault="0082456F" w:rsidP="0073715E">
      <w:pPr>
        <w:pStyle w:val="a3"/>
        <w:numPr>
          <w:ilvl w:val="0"/>
          <w:numId w:val="11"/>
        </w:numPr>
        <w:spacing w:after="0"/>
        <w:ind w:left="0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Приобрести  опыт выполнения проектных работ по темам: «Модели многогранников», «Объем классной комнаты», «Макет домика для щенка», «Многогранники в архитектуре».</w:t>
      </w:r>
    </w:p>
    <w:p w:rsidR="0082456F" w:rsidRDefault="0082456F" w:rsidP="0073715E">
      <w:pPr>
        <w:pStyle w:val="a3"/>
        <w:numPr>
          <w:ilvl w:val="0"/>
          <w:numId w:val="11"/>
        </w:numPr>
        <w:spacing w:after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Развития пространственного воображения</w:t>
      </w:r>
    </w:p>
    <w:p w:rsidR="0082456F" w:rsidRDefault="0082456F" w:rsidP="0073715E">
      <w:pPr>
        <w:pStyle w:val="a3"/>
        <w:numPr>
          <w:ilvl w:val="0"/>
          <w:numId w:val="11"/>
        </w:numPr>
        <w:spacing w:after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Углубить и развить представления о пространственных геометрических фигурах.</w:t>
      </w:r>
    </w:p>
    <w:p w:rsidR="0082456F" w:rsidRDefault="0082456F">
      <w:pPr>
        <w:spacing w:after="0"/>
        <w:ind w:firstLine="567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В результате изучения темы «Таблицы и диаграммы» обучающиеся</w:t>
      </w:r>
    </w:p>
    <w:p w:rsidR="0082456F" w:rsidRDefault="0082456F">
      <w:pPr>
        <w:spacing w:after="0"/>
        <w:ind w:firstLine="567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должны уметь:</w:t>
      </w:r>
    </w:p>
    <w:p w:rsidR="0082456F" w:rsidRDefault="0082456F" w:rsidP="0073715E">
      <w:pPr>
        <w:pStyle w:val="a3"/>
        <w:numPr>
          <w:ilvl w:val="0"/>
          <w:numId w:val="3"/>
        </w:numPr>
        <w:spacing w:after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Анализировать готовые таблицы и диаграммы, отвечать на поставленные вопросы, делать простейшие выводы из представленных данных;</w:t>
      </w:r>
    </w:p>
    <w:p w:rsidR="0082456F" w:rsidRDefault="0082456F" w:rsidP="0073715E">
      <w:pPr>
        <w:pStyle w:val="a3"/>
        <w:numPr>
          <w:ilvl w:val="0"/>
          <w:numId w:val="3"/>
        </w:numPr>
        <w:spacing w:after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Заполнять несложные таблицы, следуя инструкции.</w:t>
      </w:r>
    </w:p>
    <w:p w:rsidR="0082456F" w:rsidRDefault="0082456F">
      <w:pPr>
        <w:pStyle w:val="a3"/>
        <w:spacing w:after="0"/>
        <w:ind w:left="0" w:firstLine="567"/>
        <w:rPr>
          <w:rFonts w:ascii="Times New Roman" w:hAnsi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/>
          <w:i/>
          <w:iCs/>
          <w:sz w:val="28"/>
          <w:szCs w:val="28"/>
          <w:u w:val="single"/>
        </w:rPr>
        <w:t>получат возможность:</w:t>
      </w:r>
    </w:p>
    <w:p w:rsidR="0082456F" w:rsidRDefault="0082456F" w:rsidP="0073715E">
      <w:pPr>
        <w:pStyle w:val="a3"/>
        <w:numPr>
          <w:ilvl w:val="0"/>
          <w:numId w:val="22"/>
        </w:numPr>
        <w:spacing w:after="0"/>
        <w:ind w:left="0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Получить некоторое представление о методике проведения опроса общественного мнения.</w:t>
      </w:r>
    </w:p>
    <w:p w:rsidR="0082456F" w:rsidRDefault="0082456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2456F" w:rsidRDefault="0082456F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Содержание курса</w:t>
      </w:r>
    </w:p>
    <w:p w:rsidR="0082456F" w:rsidRDefault="0082456F">
      <w:pPr>
        <w:pStyle w:val="a3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Содержание курса из примерной программы.</w:t>
      </w:r>
    </w:p>
    <w:p w:rsidR="0082456F" w:rsidRDefault="0082456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2456F" w:rsidRDefault="0082456F" w:rsidP="0073715E">
      <w:pPr>
        <w:pStyle w:val="a3"/>
        <w:numPr>
          <w:ilvl w:val="0"/>
          <w:numId w:val="21"/>
        </w:numPr>
        <w:spacing w:after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Линии (14ч)</w:t>
      </w:r>
    </w:p>
    <w:p w:rsidR="0082456F" w:rsidRDefault="0082456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Линии на плоскости. Замкнутые и незамкнутые линии. Самопересекающиеся линии. Прямая, отрезок, луч. Ломаная. Длина отрезка, метрические единицы длины. Окружность. Построение конфигураций из прямой, ее частей, окружности на нелинованной и клетчатой бумаге.</w:t>
      </w:r>
    </w:p>
    <w:p w:rsidR="0082456F" w:rsidRDefault="0082456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цели - развить представление о линиях на плоскости и пространственное воображение учащихся, научить изображать прямую  и окружность с помощью чертежных инструментов.</w:t>
      </w:r>
    </w:p>
    <w:p w:rsidR="0082456F" w:rsidRDefault="0082456F" w:rsidP="0073715E">
      <w:pPr>
        <w:pStyle w:val="a3"/>
        <w:numPr>
          <w:ilvl w:val="0"/>
          <w:numId w:val="21"/>
        </w:numPr>
        <w:spacing w:after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Натуральные числа (12 ч)</w:t>
      </w:r>
    </w:p>
    <w:p w:rsidR="0082456F" w:rsidRDefault="0082456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Десятичная система счисления. Римская нумерация как пример непозиционной системы счисления. Натуральный ряд. Изображение натуральных чисел точками на координатной прямой. Сравнение натуральных чисел. Округление натуральных чисел. </w:t>
      </w:r>
    </w:p>
    <w:p w:rsidR="0082456F" w:rsidRDefault="0082456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комбинаторных задач перебором всех возможных вариантов.</w:t>
      </w:r>
    </w:p>
    <w:p w:rsidR="0082456F" w:rsidRDefault="0082456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Основная цель - систематизировать и развить знания учащихся о натуральных числах.</w:t>
      </w:r>
    </w:p>
    <w:p w:rsidR="0082456F" w:rsidRDefault="0082456F" w:rsidP="0073715E">
      <w:pPr>
        <w:pStyle w:val="a3"/>
        <w:numPr>
          <w:ilvl w:val="0"/>
          <w:numId w:val="21"/>
        </w:numPr>
        <w:spacing w:after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Действия с натуральными числами (21 ч)</w:t>
      </w:r>
    </w:p>
    <w:p w:rsidR="0082456F" w:rsidRDefault="0082456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Сложение натуральных чисел; свойство нуля при сложении. Вычитание как действие, обратное сложению. Умножение натуральных чисел; свойства нуля и единицы при умножении. Деление как действие, обратное умножению. Возведение числа в степень с натуральным показателем. Вычисление значений числовых выражений; порядок действий. Решение задач арифметическим методом.</w:t>
      </w:r>
    </w:p>
    <w:p w:rsidR="0082456F" w:rsidRDefault="0082456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Основная цель - закрепить и развить навыки выполнения действий с натуральными числами.</w:t>
      </w:r>
    </w:p>
    <w:p w:rsidR="0082456F" w:rsidRDefault="0082456F" w:rsidP="0073715E">
      <w:pPr>
        <w:pStyle w:val="a3"/>
        <w:numPr>
          <w:ilvl w:val="0"/>
          <w:numId w:val="21"/>
        </w:numPr>
        <w:spacing w:after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Использование свойств действий при вычислениях (10 ч)</w:t>
      </w:r>
    </w:p>
    <w:p w:rsidR="0082456F" w:rsidRDefault="0082456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Переместительное и сочетательное свойства сложения и умножения; преобразование сумм и произведений. Распределительное свойство умножения относительно сложения; вынесение общего множителя за скобки. Примеры рациональных вычислений. Решение задач арифметическим способом.</w:t>
      </w:r>
    </w:p>
    <w:p w:rsidR="0082456F" w:rsidRDefault="0082456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Основная цель - сформировать начальные навыки преобразования выражений.</w:t>
      </w:r>
    </w:p>
    <w:p w:rsidR="0082456F" w:rsidRDefault="0082456F" w:rsidP="0073715E">
      <w:pPr>
        <w:pStyle w:val="a3"/>
        <w:numPr>
          <w:ilvl w:val="0"/>
          <w:numId w:val="21"/>
        </w:numPr>
        <w:spacing w:after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Углы и многоугольники (9 ч)</w:t>
      </w:r>
    </w:p>
    <w:p w:rsidR="0082456F" w:rsidRDefault="0082456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Угол. Прямой, острый, тупой углы. Измерение и построение углов с помощью транспортира. Ломаные и многоугольники. Выпуклые многоугольники. Периметр многоугольника.</w:t>
      </w:r>
    </w:p>
    <w:p w:rsidR="0082456F" w:rsidRDefault="0082456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цели - познакомить с новой геометрической фигурой - углом, новым измерительным инструментом - транспортиром, развить измерительные умение, систематизировать представления о многоугольниках. </w:t>
      </w:r>
    </w:p>
    <w:p w:rsidR="0082456F" w:rsidRDefault="0082456F" w:rsidP="0073715E">
      <w:pPr>
        <w:pStyle w:val="a3"/>
        <w:numPr>
          <w:ilvl w:val="0"/>
          <w:numId w:val="21"/>
        </w:numPr>
        <w:spacing w:after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Делимость чисел (16 ч)</w:t>
      </w:r>
    </w:p>
    <w:p w:rsidR="0082456F" w:rsidRDefault="0082456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Делители и кратные числа; наибольший общий делитель и наименьшее общее кратное. Простые и составные числа. Разложение числа на простые множители. Делимость суммы и произведения. Признаки делимости на 2, 5, 10, 3, 9. Деление с остатком; разбиение натуральных чисел на классы по остаткам от деления.</w:t>
      </w:r>
    </w:p>
    <w:p w:rsidR="0082456F" w:rsidRDefault="0082456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Основная цель - познакомить учащихся с простейшими понятиями теории делимости.</w:t>
      </w:r>
    </w:p>
    <w:p w:rsidR="0082456F" w:rsidRDefault="0082456F" w:rsidP="0073715E">
      <w:pPr>
        <w:pStyle w:val="a3"/>
        <w:numPr>
          <w:ilvl w:val="0"/>
          <w:numId w:val="21"/>
        </w:numPr>
        <w:spacing w:after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Треугольники и четырехугольники (10 ч)</w:t>
      </w:r>
    </w:p>
    <w:p w:rsidR="0082456F" w:rsidRDefault="0082456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Треугольники и их виды. Прямоугольник, квадрат. Равенство фигур. Площадь прямоугольника, единицы площади. </w:t>
      </w:r>
    </w:p>
    <w:p w:rsidR="0082456F" w:rsidRDefault="0082456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цели - познакомить учащихся с классификацией треугольников по сторонам и углам,  свойствами прямоугольника и его диагоналей, научить строить прямоугольник на нелинованной бумаге, сформировать понятие равенства фигур, продолжить формирование метрических представлений. </w:t>
      </w:r>
    </w:p>
    <w:p w:rsidR="0082456F" w:rsidRDefault="0082456F" w:rsidP="0073715E">
      <w:pPr>
        <w:pStyle w:val="a3"/>
        <w:numPr>
          <w:ilvl w:val="0"/>
          <w:numId w:val="21"/>
        </w:numPr>
        <w:spacing w:after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Дроби (19 ч)</w:t>
      </w:r>
    </w:p>
    <w:p w:rsidR="0082456F" w:rsidRDefault="0082456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Представление о дроби как способе записи части величины. Правильные и неправильные дроби. Изображение дробей точками на координатной прямой. Основное свойство дроби. Сокращение дробей. Приведение дроби к новому знаменателю. Сравнение дробей. Запись натурального числа в виде дроби.</w:t>
      </w:r>
    </w:p>
    <w:p w:rsidR="0082456F" w:rsidRDefault="0082456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цели - сформировать у учащихся понятия дроби, познакомить с основным свойством дроби и применением его для преобразования дробей, научить сравнивать дроби.</w:t>
      </w:r>
    </w:p>
    <w:p w:rsidR="0082456F" w:rsidRDefault="0082456F" w:rsidP="0073715E">
      <w:pPr>
        <w:pStyle w:val="a3"/>
        <w:numPr>
          <w:ilvl w:val="0"/>
          <w:numId w:val="21"/>
        </w:numPr>
        <w:spacing w:after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Действия с дробями (35 ч)</w:t>
      </w:r>
    </w:p>
    <w:p w:rsidR="0082456F" w:rsidRDefault="0082456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Сложение и вычитание дробей. Смешанная дробь; представление смешанной дроби в виде неправильной и выделение целой части числа из неправильной дроби. Умножение и деление дробей; взаимно-обратные дроби. Нахождение части целого и целого по его части. Решение задач арифметическим способом.</w:t>
      </w:r>
    </w:p>
    <w:p w:rsidR="0082456F" w:rsidRDefault="0082456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Основная цель - выработать прочные навыки выполнения арифметических действий с обыкновенными дробями.</w:t>
      </w:r>
    </w:p>
    <w:p w:rsidR="0082456F" w:rsidRDefault="0082456F" w:rsidP="0073715E">
      <w:pPr>
        <w:pStyle w:val="a3"/>
        <w:numPr>
          <w:ilvl w:val="0"/>
          <w:numId w:val="21"/>
        </w:numPr>
        <w:spacing w:after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Многогранники (11 ч)</w:t>
      </w:r>
    </w:p>
    <w:p w:rsidR="0082456F" w:rsidRDefault="0082456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Многогранники. Прямоугольный параллелепипед. Куб. Пирамида. Развертки многогранников.</w:t>
      </w:r>
    </w:p>
    <w:p w:rsidR="0082456F" w:rsidRDefault="0082456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Основная цель - развить пространственные представления учащихся путем организации разнообразной деятельности с моделями многогранников и их изображениями.</w:t>
      </w:r>
    </w:p>
    <w:p w:rsidR="0082456F" w:rsidRDefault="0082456F" w:rsidP="0073715E">
      <w:pPr>
        <w:pStyle w:val="a3"/>
        <w:numPr>
          <w:ilvl w:val="0"/>
          <w:numId w:val="21"/>
        </w:numPr>
        <w:spacing w:after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Таблицы и диаграммы (7 ч)</w:t>
      </w:r>
    </w:p>
    <w:p w:rsidR="0082456F" w:rsidRDefault="0082456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Чтение таблиц с двумя входами. Использование в таблицах специальных символов и обозначений. Столбчатые диаграммы. Простейшие приемы сбора и представления информации.</w:t>
      </w:r>
    </w:p>
    <w:p w:rsidR="0082456F" w:rsidRDefault="0082456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Основная цель - сформировать умение извлекать информацию из несложных таблиц и столбчатых диаграмм.</w:t>
      </w:r>
    </w:p>
    <w:p w:rsidR="0082456F" w:rsidRDefault="0082456F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Повторение - 8ч.</w:t>
      </w:r>
    </w:p>
    <w:p w:rsidR="00FD4739" w:rsidRDefault="0082456F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Итоговый контроль 1ч</w:t>
      </w:r>
    </w:p>
    <w:p w:rsidR="0082456F" w:rsidRDefault="0082456F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Таблица тематического  распределения количества  часов</w:t>
      </w:r>
    </w:p>
    <w:p w:rsidR="0082456F" w:rsidRDefault="0082456F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945" w:type="dxa"/>
        <w:tblInd w:w="2" w:type="dxa"/>
        <w:tblLayout w:type="fixed"/>
        <w:tblLook w:val="0000"/>
      </w:tblPr>
      <w:tblGrid>
        <w:gridCol w:w="1023"/>
        <w:gridCol w:w="3455"/>
        <w:gridCol w:w="1592"/>
        <w:gridCol w:w="1592"/>
        <w:gridCol w:w="2283"/>
      </w:tblGrid>
      <w:tr w:rsidR="0082456F" w:rsidRPr="0073715E">
        <w:trPr>
          <w:trHeight w:val="322"/>
        </w:trPr>
        <w:tc>
          <w:tcPr>
            <w:tcW w:w="10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82456F" w:rsidRPr="0073715E" w:rsidRDefault="0082456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  <w:p w:rsidR="0082456F" w:rsidRPr="0073715E" w:rsidRDefault="0082456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Раздел темы</w:t>
            </w:r>
          </w:p>
        </w:tc>
        <w:tc>
          <w:tcPr>
            <w:tcW w:w="3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Внесённые изменения</w:t>
            </w:r>
          </w:p>
        </w:tc>
      </w:tr>
      <w:tr w:rsidR="0082456F" w:rsidRPr="0073715E">
        <w:tblPrEx>
          <w:tblCellSpacing w:w="-5" w:type="nil"/>
        </w:tblPrEx>
        <w:trPr>
          <w:trHeight w:val="976"/>
          <w:tblCellSpacing w:w="-5" w:type="nil"/>
        </w:trPr>
        <w:tc>
          <w:tcPr>
            <w:tcW w:w="10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Авторская программа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Рабочая программа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 w:rsidP="0073715E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Линии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 w:rsidP="0073715E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Натуральные числа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 w:rsidP="0073715E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Действия с натуральными числами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 w:rsidP="0073715E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Использование свойств действий при вычислениях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 w:rsidP="0073715E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Углы и многоугольники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9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9 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 w:rsidP="0073715E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Делимость чисел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16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16 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 w:rsidP="0073715E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Треугольники и четырехугольники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 w:rsidP="0073715E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Дроби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19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19 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 w:rsidP="0073715E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Действия с дробями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35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35 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 w:rsidP="0073715E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Многогранники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11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11 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 w:rsidP="0073715E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Таблицы и диаграммы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 w:rsidP="0073715E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Повторение </w:t>
            </w:r>
          </w:p>
          <w:p w:rsidR="0082456F" w:rsidRPr="0073715E" w:rsidRDefault="0082456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Итоговый контроль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8</w:t>
            </w:r>
          </w:p>
          <w:p w:rsidR="0082456F" w:rsidRPr="0073715E" w:rsidRDefault="0082456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8</w:t>
            </w:r>
          </w:p>
          <w:p w:rsidR="0082456F" w:rsidRPr="0073715E" w:rsidRDefault="0082456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:rsidR="0082456F" w:rsidRDefault="0082456F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2456F" w:rsidRDefault="0082456F">
      <w:pPr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2456F" w:rsidRDefault="0082456F">
      <w:pPr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Распределение учебного времени.</w:t>
      </w:r>
    </w:p>
    <w:tbl>
      <w:tblPr>
        <w:tblW w:w="8940" w:type="dxa"/>
        <w:tblInd w:w="2" w:type="dxa"/>
        <w:tblLayout w:type="fixed"/>
        <w:tblLook w:val="0000"/>
      </w:tblPr>
      <w:tblGrid>
        <w:gridCol w:w="4373"/>
        <w:gridCol w:w="856"/>
        <w:gridCol w:w="3711"/>
      </w:tblGrid>
      <w:tr w:rsidR="0082456F" w:rsidRPr="0073715E"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Раздел программы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Кол-во</w:t>
            </w:r>
          </w:p>
          <w:p w:rsidR="0082456F" w:rsidRPr="0073715E" w:rsidRDefault="0082456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 xml:space="preserve">часов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Темы</w:t>
            </w:r>
          </w:p>
          <w:p w:rsidR="0082456F" w:rsidRPr="0073715E" w:rsidRDefault="0082456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контрольных  работ</w:t>
            </w:r>
          </w:p>
        </w:tc>
      </w:tr>
      <w:tr w:rsidR="0082456F" w:rsidRPr="0073715E">
        <w:tblPrEx>
          <w:tblCellSpacing w:w="-5" w:type="nil"/>
        </w:tblPrEx>
        <w:trPr>
          <w:trHeight w:val="300"/>
          <w:tblCellSpacing w:w="-5" w:type="nil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Глава 1. Линии.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Разнообразный мир линий.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Прямая. Части прямой. Ломаная.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Длина линии.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Окружность.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Обзорный урок по теме. </w:t>
            </w:r>
          </w:p>
          <w:p w:rsidR="0082456F" w:rsidRPr="0073715E" w:rsidRDefault="008245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Решение задач на повторение.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Контроль.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Контрольная работа№1" Линии"</w:t>
            </w: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Глава 2. Натуральные числа.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Как записывают и читают числа.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Натуральный ряд. Сравнение натуральных чисел.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Округление натуральных чисел.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Перебор возможных вариантов.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Обзор по теме.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Контроль.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pStyle w:val="a3"/>
              <w:spacing w:after="0"/>
              <w:ind w:left="0"/>
              <w:rPr>
                <w:rFonts w:ascii="Times New Roman" w:eastAsiaTheme="minorEastAsia" w:hAnsi="Times New Roman"/>
                <w:b/>
                <w:bCs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/>
                <w:b/>
                <w:bCs/>
                <w:sz w:val="28"/>
                <w:szCs w:val="28"/>
              </w:rPr>
              <w:t>Контрольная работа № 2  по теме «Натуральные числа»</w:t>
            </w: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Глава 3. Действия с натуральными числами.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Сложение и вычитание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Умножение и деление.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Порядок действий в вычислениях.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Степень числа.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Задачи на движение.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Обзорные уроки по теме.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Контроль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pStyle w:val="a3"/>
              <w:spacing w:after="0"/>
              <w:ind w:left="0"/>
              <w:rPr>
                <w:rFonts w:ascii="Times New Roman" w:eastAsiaTheme="minorEastAsia" w:hAnsi="Times New Roman"/>
                <w:b/>
                <w:bCs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/>
                <w:b/>
                <w:bCs/>
                <w:sz w:val="28"/>
                <w:szCs w:val="28"/>
              </w:rPr>
              <w:t>Контрольная работа №  3 по теме «Действия с натуральными числами»</w:t>
            </w: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Глава 4. Использование действий при вычислениях.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Свойства сложения и умножения.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Распределительное свойство.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Решение задач.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Обзорный урок по теме.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Контроль.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pStyle w:val="a3"/>
              <w:spacing w:after="0"/>
              <w:ind w:left="0"/>
              <w:rPr>
                <w:rFonts w:ascii="Times New Roman" w:eastAsiaTheme="minorEastAsia" w:hAnsi="Times New Roman"/>
                <w:b/>
                <w:bCs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/>
                <w:b/>
                <w:bCs/>
                <w:sz w:val="28"/>
                <w:szCs w:val="28"/>
              </w:rPr>
              <w:t>Контрольная работа № 4  по теме «Использование свойств действий при вычислениях»</w:t>
            </w: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Глава 5. Углы и многоугольники.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Как обозначают и сравнивают углы.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Измерение углов.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Многоугольники.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Обзорный урок по теме.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Контроль.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pStyle w:val="a3"/>
              <w:spacing w:after="0"/>
              <w:ind w:left="0"/>
              <w:rPr>
                <w:rFonts w:ascii="Times New Roman" w:eastAsiaTheme="minorEastAsia" w:hAnsi="Times New Roman"/>
                <w:b/>
                <w:bCs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/>
                <w:b/>
                <w:bCs/>
                <w:sz w:val="28"/>
                <w:szCs w:val="28"/>
              </w:rPr>
              <w:t>Контрольная работа №  5 по теме «Углы и многоугольники»</w:t>
            </w: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Глава 6. Делимость чисел.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Делители и кратные.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Простые и составные числа.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Делимость суммы и произведения.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Признаки делимости.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Деление с остатком.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Обзорный урок по теме.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Контроль.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pStyle w:val="a3"/>
              <w:spacing w:after="0"/>
              <w:ind w:left="0"/>
              <w:rPr>
                <w:rFonts w:ascii="Times New Roman" w:eastAsiaTheme="minorEastAsia" w:hAnsi="Times New Roman"/>
                <w:b/>
                <w:bCs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/>
                <w:b/>
                <w:bCs/>
                <w:sz w:val="28"/>
                <w:szCs w:val="28"/>
              </w:rPr>
              <w:t>Контрольная работа №  6 по теме «Делимость чисел»</w:t>
            </w: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Глава 7. Треугольники и четырёхугольники.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Треугольники и их виды.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Прямоугольники.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Равенство фигур.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Площадь прямоугольника.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Обзорный урок по теме.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Контроль.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pStyle w:val="a3"/>
              <w:spacing w:after="0"/>
              <w:ind w:left="0"/>
              <w:rPr>
                <w:rFonts w:ascii="Times New Roman" w:eastAsiaTheme="minorEastAsia" w:hAnsi="Times New Roman"/>
                <w:b/>
                <w:bCs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/>
                <w:b/>
                <w:bCs/>
                <w:sz w:val="28"/>
                <w:szCs w:val="28"/>
              </w:rPr>
              <w:t>Контрольная работа №  7 по теме «Треугольники и четырёхугольники»</w:t>
            </w: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Глава 8. Дроби.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Доли и дроби.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Основное свойство дроби.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Сравнение дробей.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Натуральны числа и дроби.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Обзорный урок по теме.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Контроль.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pStyle w:val="a3"/>
              <w:spacing w:after="0"/>
              <w:ind w:left="0"/>
              <w:rPr>
                <w:rFonts w:ascii="Times New Roman" w:eastAsiaTheme="minorEastAsia" w:hAnsi="Times New Roman"/>
                <w:b/>
                <w:bCs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/>
                <w:b/>
                <w:bCs/>
                <w:sz w:val="28"/>
                <w:szCs w:val="28"/>
              </w:rPr>
              <w:t>Контрольная работа №  8 по теме «Дроби»</w:t>
            </w: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Глава 9. Действия с дробями.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35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Сложение и вычитание дробей.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Сложение и вычитание смешанных дробей.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Умножение дробей.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Деление дробей.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Нахождение части целого и целого по его части.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Задачи на совместную работу.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Обзорные уроки по теме.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Контроль.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pStyle w:val="a3"/>
              <w:spacing w:after="0"/>
              <w:ind w:left="0"/>
              <w:rPr>
                <w:rFonts w:ascii="Times New Roman" w:eastAsiaTheme="minorEastAsia" w:hAnsi="Times New Roman"/>
                <w:b/>
                <w:bCs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/>
                <w:b/>
                <w:bCs/>
                <w:sz w:val="28"/>
                <w:szCs w:val="28"/>
              </w:rPr>
              <w:t>Контрольная работа №  9 по теме «Действия с дробями»</w:t>
            </w: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Глава 10. Многогранники.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Геометрические тела и их изображение.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Параллелепипед и пирамида.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Объём параллелепипеда.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Развёртки.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Обзорный урок по теме.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Контроль.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pStyle w:val="a3"/>
              <w:spacing w:after="0"/>
              <w:ind w:left="0"/>
              <w:rPr>
                <w:rFonts w:ascii="Times New Roman" w:eastAsiaTheme="minorEastAsia" w:hAnsi="Times New Roman"/>
                <w:b/>
                <w:bCs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/>
                <w:b/>
                <w:bCs/>
                <w:sz w:val="28"/>
                <w:szCs w:val="28"/>
              </w:rPr>
              <w:t>Контрольная работа №   10 по теме «Многогранники»</w:t>
            </w: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Глава 11. Таблицы и диаграммы.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Чтение и составление таблиц.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Чтение и построение диаграмм.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Опрос общественного мнения.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Контроль.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pStyle w:val="a3"/>
              <w:spacing w:after="0"/>
              <w:ind w:left="0"/>
              <w:rPr>
                <w:rFonts w:ascii="Times New Roman" w:eastAsiaTheme="minorEastAsia" w:hAnsi="Times New Roman"/>
                <w:b/>
                <w:bCs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/>
                <w:b/>
                <w:bCs/>
                <w:sz w:val="28"/>
                <w:szCs w:val="28"/>
              </w:rPr>
              <w:t>Контрольная работа №  11 по теме «Таблицы и диаграммы»</w:t>
            </w: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Итоговое повторение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2456F" w:rsidRPr="0073715E">
        <w:tblPrEx>
          <w:tblCellSpacing w:w="-5" w:type="nil"/>
        </w:tblPrEx>
        <w:trPr>
          <w:tblCellSpacing w:w="-5" w:type="nil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Итоговый контроль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73715E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56F" w:rsidRPr="0073715E" w:rsidRDefault="0082456F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82456F" w:rsidRDefault="0082456F">
      <w:pPr>
        <w:ind w:left="709"/>
        <w:jc w:val="center"/>
        <w:rPr>
          <w:rFonts w:ascii="Times New Roman" w:hAnsi="Times New Roman" w:cs="Times New Roman"/>
          <w:sz w:val="28"/>
          <w:szCs w:val="28"/>
        </w:rPr>
      </w:pPr>
    </w:p>
    <w:p w:rsidR="0082456F" w:rsidRDefault="0082456F">
      <w:pPr>
        <w:pStyle w:val="a6"/>
        <w:spacing w:before="0"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Рекомендации по оценке знаний и умений учащихся по математике</w:t>
      </w:r>
    </w:p>
    <w:p w:rsidR="0082456F" w:rsidRDefault="0082456F">
      <w:pPr>
        <w:pStyle w:val="a6"/>
        <w:spacing w:before="0" w:after="0"/>
        <w:jc w:val="center"/>
        <w:rPr>
          <w:b/>
          <w:bCs/>
          <w:sz w:val="28"/>
          <w:szCs w:val="28"/>
        </w:rPr>
      </w:pPr>
    </w:p>
    <w:p w:rsidR="0082456F" w:rsidRDefault="0082456F">
      <w:pPr>
        <w:pStyle w:val="2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период введения Стандарта критерий достижения/освоения учебного материала задаётся как выполнение не менее 50% заданий базового уровня или получение 50% от максимального балла за выполнение заданий базового уровня.</w:t>
      </w:r>
    </w:p>
    <w:p w:rsidR="0082456F" w:rsidRDefault="0082456F">
      <w:pPr>
        <w:pStyle w:val="ae"/>
        <w:ind w:firstLine="709"/>
        <w:rPr>
          <w:b/>
          <w:bCs/>
          <w:sz w:val="28"/>
          <w:szCs w:val="28"/>
          <w:shd w:val="clear" w:color="auto" w:fill="FFFF00"/>
        </w:rPr>
      </w:pPr>
    </w:p>
    <w:p w:rsidR="0082456F" w:rsidRDefault="0082456F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Содержание и объем материала, подлежащего проверке, определяется программой. При проверке усвоения материала нужно выявлять полноту, прочность усвоения учащимися теории и умения применять ее на практике в знакомых и незнакомых ситуациях.</w:t>
      </w:r>
    </w:p>
    <w:p w:rsidR="0082456F" w:rsidRDefault="0082456F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 оценке письменных и устных ответов учитель в первую очередь учитывает показанные учащимися знания и умения. Оценка зависит также от наличия и характера погрешностей, допущенных учащимися.</w:t>
      </w:r>
    </w:p>
    <w:p w:rsidR="0082456F" w:rsidRDefault="0082456F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Среди погрешностей выделяются ошибки и недочеты. Погрешность считается ошибкой, если она свидетельствует о том, что ученик не овладел основными знаниями, умениями, указанными в программе.</w:t>
      </w:r>
    </w:p>
    <w:p w:rsidR="0082456F" w:rsidRDefault="0082456F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программе основными. Недочетами также считаются: погрешности, которые не привели к искажению смысла полученного учеником задания или способа его выполнения; неаккуратная запись; небрежное выполнение чертежа.</w:t>
      </w:r>
    </w:p>
    <w:p w:rsidR="0082456F" w:rsidRDefault="0082456F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Граница между ошибками и недочетами является в некоторой степени условной. При одних обстоятельствах допущенная учащимися погрешность </w:t>
      </w:r>
      <w:r>
        <w:rPr>
          <w:rFonts w:ascii="Times New Roman" w:hAnsi="Times New Roman" w:cs="Times New Roman"/>
          <w:sz w:val="28"/>
          <w:szCs w:val="28"/>
        </w:rPr>
        <w:lastRenderedPageBreak/>
        <w:t>может рассматриваться учителем как ошибка, в другое время и при других обстоятельствах – как недочет.</w:t>
      </w:r>
    </w:p>
    <w:p w:rsidR="0082456F" w:rsidRDefault="0082456F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Задания для устного и письменного опроса учащихся состоят из теоретических вопросов и задач.</w:t>
      </w:r>
    </w:p>
    <w:p w:rsidR="0082456F" w:rsidRDefault="0082456F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на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я обоснованные выводы, а его изложение и письменная запись математически грамотны и отличаются последовательностью и аккуратностью.</w:t>
      </w:r>
    </w:p>
    <w:p w:rsidR="0082456F" w:rsidRDefault="0082456F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задачи считается безупречным, если правильно выбран способ решения, само решение сопровождается необходимыми объяснениями, верно выполнены нужные вычисления и  преобразования, получен верный ответ, последовательно и аккуратно записано решение.</w:t>
      </w:r>
    </w:p>
    <w:p w:rsidR="0082456F" w:rsidRDefault="0082456F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Оценка ответа учащегося при устном и письменном опросе проводится по пятибалльной системе, т. е. за ответ выставляется одна из отметок: 1 (плохо), 2 (неудовлетворительно), 3 (удовлетворительно), 4 (хорошо), 5 (отлично).</w:t>
      </w:r>
    </w:p>
    <w:p w:rsidR="0082456F" w:rsidRDefault="0082456F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учащегося; за решение более сложной задачи или ответ на более сложный вопрос, предложенные учащемуся дополнительно после выполнения им заданий.</w:t>
      </w:r>
    </w:p>
    <w:p w:rsidR="0082456F" w:rsidRDefault="0082456F">
      <w:pPr>
        <w:spacing w:after="0" w:line="240" w:lineRule="auto"/>
        <w:ind w:firstLine="720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</w:p>
    <w:p w:rsidR="0082456F" w:rsidRDefault="0082456F">
      <w:pPr>
        <w:spacing w:after="0" w:line="240" w:lineRule="auto"/>
        <w:ind w:firstLine="72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82456F" w:rsidRDefault="0082456F">
      <w:pPr>
        <w:spacing w:after="0" w:line="240" w:lineRule="auto"/>
        <w:ind w:firstLine="72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82456F" w:rsidRDefault="0082456F">
      <w:pPr>
        <w:spacing w:after="0" w:line="240" w:lineRule="auto"/>
        <w:ind w:firstLine="72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Критерии ошибок</w:t>
      </w:r>
    </w:p>
    <w:p w:rsidR="0082456F" w:rsidRDefault="0082456F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К грубым</w:t>
      </w:r>
      <w:r>
        <w:rPr>
          <w:rFonts w:ascii="Times New Roman" w:hAnsi="Times New Roman" w:cs="Times New Roman"/>
          <w:sz w:val="28"/>
          <w:szCs w:val="28"/>
        </w:rPr>
        <w:t xml:space="preserve"> ошибкам относятся ошибки, которые обнаруживают незнание учащимися формул, правил, основных свойств, теорем и неумение их применять; незнание приемов решения задач, рассматриваемых в учебниках, а также вычислительные ошибки, если они не являются опиской.</w:t>
      </w:r>
    </w:p>
    <w:p w:rsidR="0082456F" w:rsidRDefault="0082456F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К негрубым</w:t>
      </w:r>
      <w:r>
        <w:rPr>
          <w:rFonts w:ascii="Times New Roman" w:hAnsi="Times New Roman" w:cs="Times New Roman"/>
          <w:sz w:val="28"/>
          <w:szCs w:val="28"/>
        </w:rPr>
        <w:t xml:space="preserve"> ошибкам относятся: потеря корня или сохранение в ответе постороннего корня; отбрасывание без объяснений одного из них и равнозначные им.</w:t>
      </w:r>
    </w:p>
    <w:p w:rsidR="0082456F" w:rsidRDefault="0082456F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К недочетам</w:t>
      </w:r>
      <w:r>
        <w:rPr>
          <w:rFonts w:ascii="Times New Roman" w:hAnsi="Times New Roman" w:cs="Times New Roman"/>
          <w:sz w:val="28"/>
          <w:szCs w:val="28"/>
        </w:rPr>
        <w:t xml:space="preserve"> относятся: нерациональное решение, описки, недостаточность или отсутствие пояснений, обоснований в решениях.</w:t>
      </w:r>
    </w:p>
    <w:p w:rsidR="0082456F" w:rsidRDefault="0082456F">
      <w:pPr>
        <w:spacing w:after="0" w:line="240" w:lineRule="auto"/>
        <w:ind w:firstLine="720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</w:p>
    <w:p w:rsidR="0082456F" w:rsidRDefault="0082456F">
      <w:pPr>
        <w:spacing w:after="0" w:line="240" w:lineRule="auto"/>
        <w:ind w:firstLine="72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Оценка устных ответов учащихся</w:t>
      </w:r>
    </w:p>
    <w:p w:rsidR="0082456F" w:rsidRDefault="0082456F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оценивается </w:t>
      </w:r>
      <w:r>
        <w:rPr>
          <w:rFonts w:ascii="Times New Roman" w:hAnsi="Times New Roman" w:cs="Times New Roman"/>
          <w:b/>
          <w:bCs/>
          <w:sz w:val="28"/>
          <w:szCs w:val="28"/>
        </w:rPr>
        <w:t>отметкой «5»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если ученик:</w:t>
      </w:r>
    </w:p>
    <w:p w:rsidR="0082456F" w:rsidRDefault="0082456F" w:rsidP="0073715E">
      <w:pPr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полно раскрыл содержание материала в объеме, предусмотренном программой и учебником, </w:t>
      </w:r>
    </w:p>
    <w:p w:rsidR="0082456F" w:rsidRDefault="0082456F" w:rsidP="0073715E">
      <w:pPr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изложил материал грамотным языком в определенной логической последовательности, точно используя математическую терминологию и символику; </w:t>
      </w:r>
    </w:p>
    <w:p w:rsidR="0082456F" w:rsidRDefault="0082456F" w:rsidP="0073715E">
      <w:pPr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правильно выполнил рисунки, чертежи, графики, сопутствующие ответу; </w:t>
      </w:r>
    </w:p>
    <w:p w:rsidR="0082456F" w:rsidRDefault="0082456F" w:rsidP="0073715E">
      <w:pPr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показал умение иллюстрировать теоретические положения конкретными примерами, применять их в новой ситуации при выполнении практического задания; </w:t>
      </w:r>
    </w:p>
    <w:p w:rsidR="0082456F" w:rsidRDefault="0082456F" w:rsidP="0073715E">
      <w:pPr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продемонстрировал усвоение ранее изученных сопутствующих вопросов, сформированность и устойчивость используемых при отработке умений и навыков; </w:t>
      </w:r>
    </w:p>
    <w:p w:rsidR="0082456F" w:rsidRDefault="0082456F" w:rsidP="0073715E">
      <w:pPr>
        <w:numPr>
          <w:ilvl w:val="0"/>
          <w:numId w:val="3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отвечал самостоятельно без наводящих вопросов учителя.</w:t>
      </w:r>
    </w:p>
    <w:p w:rsidR="0082456F" w:rsidRDefault="0082456F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Возможны одна – две неточности при освещении второстепенных вопросов или в выкладках, которые ученик легко исправил по замечанию учителя. </w:t>
      </w:r>
    </w:p>
    <w:p w:rsidR="0082456F" w:rsidRDefault="0082456F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оценивается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отметкой «4», </w:t>
      </w:r>
      <w:r>
        <w:rPr>
          <w:rFonts w:ascii="Times New Roman" w:hAnsi="Times New Roman" w:cs="Times New Roman"/>
          <w:sz w:val="28"/>
          <w:szCs w:val="28"/>
        </w:rPr>
        <w:t>если он удовлетворяет в основном требованиям на оценку «5», но при этом имеет один из недостатков:</w:t>
      </w:r>
    </w:p>
    <w:p w:rsidR="0082456F" w:rsidRDefault="0082456F" w:rsidP="0073715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изложении допущены небольшие пробелы, не исказившие математическое содержание ответа; </w:t>
      </w:r>
    </w:p>
    <w:p w:rsidR="0082456F" w:rsidRDefault="0082456F" w:rsidP="0073715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допущены один – два недочета при освещении основного содержания ответа, исправленные по замечанию учителя; </w:t>
      </w:r>
    </w:p>
    <w:p w:rsidR="0082456F" w:rsidRDefault="0082456F" w:rsidP="0073715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допущены ошибка или более двух недочетов при освещении второстепенных вопросов или в выкладках, легко исправленные по замечанию учителя. </w:t>
      </w:r>
    </w:p>
    <w:p w:rsidR="0082456F" w:rsidRDefault="0082456F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Отметка «3»</w:t>
      </w:r>
      <w:r>
        <w:rPr>
          <w:rFonts w:ascii="Times New Roman" w:hAnsi="Times New Roman" w:cs="Times New Roman"/>
          <w:sz w:val="28"/>
          <w:szCs w:val="28"/>
        </w:rPr>
        <w:t xml:space="preserve"> ставится в следующих случаях:</w:t>
      </w:r>
    </w:p>
    <w:p w:rsidR="0082456F" w:rsidRDefault="0082456F" w:rsidP="0073715E">
      <w:pPr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(определенные «Требованиями к математической подготовке учащихся»); </w:t>
      </w:r>
    </w:p>
    <w:p w:rsidR="0082456F" w:rsidRDefault="0082456F" w:rsidP="0073715E">
      <w:pPr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имелись затруднения или допущены ошибки в определении понятий, использовании математической терминологии, чертежах, выкладках, исправленные после нескольких наводящих вопросов учителя; </w:t>
      </w:r>
    </w:p>
    <w:p w:rsidR="0082456F" w:rsidRDefault="0082456F" w:rsidP="0073715E">
      <w:pPr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 </w:t>
      </w:r>
    </w:p>
    <w:p w:rsidR="0082456F" w:rsidRDefault="0082456F" w:rsidP="0073715E">
      <w:pPr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знании теоретического материала выявлена недостаточная сформированность основных умений и навыков. </w:t>
      </w:r>
    </w:p>
    <w:p w:rsidR="0082456F" w:rsidRDefault="0082456F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Отметка «2»</w:t>
      </w:r>
      <w:r>
        <w:rPr>
          <w:rFonts w:ascii="Times New Roman" w:hAnsi="Times New Roman" w:cs="Times New Roman"/>
          <w:sz w:val="28"/>
          <w:szCs w:val="28"/>
        </w:rPr>
        <w:t xml:space="preserve"> ставится в следующих случаях:</w:t>
      </w:r>
    </w:p>
    <w:p w:rsidR="0082456F" w:rsidRDefault="0082456F" w:rsidP="0073715E">
      <w:pPr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раскрыто основное содержание учебного материала; </w:t>
      </w:r>
    </w:p>
    <w:p w:rsidR="0082456F" w:rsidRDefault="0082456F" w:rsidP="0073715E">
      <w:pPr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обнаружено незнание или непонимание учеником большей или наиболее важной части учебного материала; </w:t>
      </w:r>
    </w:p>
    <w:p w:rsidR="0082456F" w:rsidRDefault="0082456F" w:rsidP="0073715E">
      <w:pPr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 </w:t>
      </w:r>
    </w:p>
    <w:p w:rsidR="0082456F" w:rsidRDefault="0082456F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Отметка «1» </w:t>
      </w:r>
      <w:r>
        <w:rPr>
          <w:rFonts w:ascii="Times New Roman" w:hAnsi="Times New Roman" w:cs="Times New Roman"/>
          <w:sz w:val="28"/>
          <w:szCs w:val="28"/>
        </w:rPr>
        <w:t>ставится, если:</w:t>
      </w:r>
    </w:p>
    <w:p w:rsidR="0082456F" w:rsidRDefault="0082456F" w:rsidP="0073715E">
      <w:pPr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обнаружил у ученика полное незнание и непонимание изучаемого учебного материала или ученик не смог ответить ни на один из поставленных вопросов по изучаемому материалу.</w:t>
      </w:r>
    </w:p>
    <w:p w:rsidR="0082456F" w:rsidRDefault="0082456F">
      <w:pPr>
        <w:spacing w:after="0" w:line="240" w:lineRule="auto"/>
        <w:ind w:firstLine="851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</w:p>
    <w:p w:rsidR="0082456F" w:rsidRDefault="0082456F">
      <w:pPr>
        <w:spacing w:after="0" w:line="240" w:lineRule="auto"/>
        <w:ind w:firstLine="851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Оценка письменных работ учащихся</w:t>
      </w:r>
    </w:p>
    <w:p w:rsidR="0082456F" w:rsidRDefault="0082456F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Отметка «5»</w:t>
      </w:r>
      <w:r>
        <w:rPr>
          <w:rFonts w:ascii="Times New Roman" w:hAnsi="Times New Roman" w:cs="Times New Roman"/>
          <w:sz w:val="28"/>
          <w:szCs w:val="28"/>
        </w:rPr>
        <w:t xml:space="preserve"> ставится, если:</w:t>
      </w:r>
    </w:p>
    <w:p w:rsidR="0082456F" w:rsidRDefault="0082456F" w:rsidP="0073715E">
      <w:pPr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 выполнена полностью; </w:t>
      </w:r>
    </w:p>
    <w:p w:rsidR="0082456F" w:rsidRDefault="0082456F" w:rsidP="0073715E">
      <w:pPr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логических рассуждениях и обосновании решения нет пробелов и ошибок; </w:t>
      </w:r>
    </w:p>
    <w:p w:rsidR="0082456F" w:rsidRDefault="0082456F" w:rsidP="0073715E">
      <w:pPr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решении нет математических ошибок (возможна одна неточность, описка, не являющаяся следствием незнания или непонимания учебного материала). </w:t>
      </w:r>
    </w:p>
    <w:p w:rsidR="0082456F" w:rsidRDefault="0082456F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Отметка «4»</w:t>
      </w:r>
      <w:r>
        <w:rPr>
          <w:rFonts w:ascii="Times New Roman" w:hAnsi="Times New Roman" w:cs="Times New Roman"/>
          <w:sz w:val="28"/>
          <w:szCs w:val="28"/>
        </w:rPr>
        <w:t xml:space="preserve"> ставится, если:</w:t>
      </w:r>
    </w:p>
    <w:p w:rsidR="0082456F" w:rsidRDefault="0082456F" w:rsidP="0073715E">
      <w:pPr>
        <w:numPr>
          <w:ilvl w:val="0"/>
          <w:numId w:val="4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 </w:t>
      </w:r>
    </w:p>
    <w:p w:rsidR="0082456F" w:rsidRDefault="0082456F" w:rsidP="0073715E">
      <w:pPr>
        <w:numPr>
          <w:ilvl w:val="0"/>
          <w:numId w:val="4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допущена одна ошибка или два-три недочета в выкладках, рисунках, чертежах или графиках (если эти виды работы не являлись специальным объектом проверки). </w:t>
      </w:r>
    </w:p>
    <w:p w:rsidR="0082456F" w:rsidRDefault="0082456F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Отметка «3»</w:t>
      </w:r>
      <w:r>
        <w:rPr>
          <w:rFonts w:ascii="Times New Roman" w:hAnsi="Times New Roman" w:cs="Times New Roman"/>
          <w:sz w:val="28"/>
          <w:szCs w:val="28"/>
        </w:rPr>
        <w:t xml:space="preserve"> ставится, если:</w:t>
      </w:r>
    </w:p>
    <w:p w:rsidR="0082456F" w:rsidRDefault="0082456F" w:rsidP="0073715E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допущены более одной ошибки или более двух-трех недочетов в выкладках, чертежах или графиках, но учащийся владеет обязательными умениями по проверяемой теме. </w:t>
      </w:r>
    </w:p>
    <w:p w:rsidR="0082456F" w:rsidRDefault="0082456F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Отметка «2»</w:t>
      </w:r>
      <w:r>
        <w:rPr>
          <w:rFonts w:ascii="Times New Roman" w:hAnsi="Times New Roman" w:cs="Times New Roman"/>
          <w:sz w:val="28"/>
          <w:szCs w:val="28"/>
        </w:rPr>
        <w:t xml:space="preserve"> ставится, если:</w:t>
      </w:r>
    </w:p>
    <w:p w:rsidR="0082456F" w:rsidRDefault="0082456F" w:rsidP="0073715E">
      <w:pPr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допущены существенные ошибки, показавшие, что учащийся не владеет обязательными умениями по данной теме в полной мере.</w:t>
      </w:r>
    </w:p>
    <w:p w:rsidR="0082456F" w:rsidRDefault="0082456F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Отметка «1»</w:t>
      </w:r>
      <w:r>
        <w:rPr>
          <w:rFonts w:ascii="Times New Roman" w:hAnsi="Times New Roman" w:cs="Times New Roman"/>
          <w:sz w:val="28"/>
          <w:szCs w:val="28"/>
        </w:rPr>
        <w:t xml:space="preserve"> ставится, если:</w:t>
      </w:r>
    </w:p>
    <w:p w:rsidR="0082456F" w:rsidRDefault="0082456F" w:rsidP="0073715E">
      <w:pPr>
        <w:numPr>
          <w:ilvl w:val="0"/>
          <w:numId w:val="4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показала полное отсутствие у учащегося обязательных знаний и умений по проверяемой теме или значительная часть работы выполнена не самостоятельно.</w:t>
      </w:r>
    </w:p>
    <w:p w:rsidR="0082456F" w:rsidRDefault="0082456F">
      <w:pPr>
        <w:spacing w:after="0" w:line="240" w:lineRule="auto"/>
        <w:ind w:left="900" w:hanging="180"/>
        <w:rPr>
          <w:rFonts w:ascii="Times New Roman" w:hAnsi="Times New Roman" w:cs="Times New Roman"/>
          <w:sz w:val="28"/>
          <w:szCs w:val="28"/>
        </w:rPr>
      </w:pPr>
    </w:p>
    <w:p w:rsidR="0082456F" w:rsidRDefault="0082456F">
      <w:pPr>
        <w:pStyle w:val="c17"/>
        <w:rPr>
          <w:rStyle w:val="c21"/>
          <w:rFonts w:ascii="Times New Roman" w:hAnsi="Times New Roman" w:cs="Times New Roman"/>
          <w:b/>
          <w:bCs/>
          <w:sz w:val="28"/>
          <w:szCs w:val="28"/>
        </w:rPr>
      </w:pPr>
      <w:r>
        <w:rPr>
          <w:rStyle w:val="c21"/>
          <w:rFonts w:ascii="Times New Roman" w:hAnsi="Times New Roman" w:cs="Times New Roman"/>
          <w:b/>
          <w:bCs/>
          <w:sz w:val="28"/>
          <w:szCs w:val="28"/>
        </w:rPr>
        <w:t>Примерные темы проектов и творческих работ в 5 классе</w:t>
      </w:r>
    </w:p>
    <w:p w:rsidR="0082456F" w:rsidRDefault="0082456F">
      <w:pPr>
        <w:pStyle w:val="c2"/>
        <w:rPr>
          <w:rStyle w:val="c4"/>
          <w:rFonts w:ascii="Times New Roman" w:hAnsi="Times New Roman" w:cs="Times New Roman"/>
          <w:sz w:val="28"/>
          <w:szCs w:val="28"/>
        </w:rPr>
      </w:pPr>
      <w:r>
        <w:rPr>
          <w:rStyle w:val="c4"/>
          <w:rFonts w:ascii="Times New Roman" w:hAnsi="Times New Roman" w:cs="Times New Roman"/>
          <w:sz w:val="28"/>
          <w:szCs w:val="28"/>
        </w:rPr>
        <w:t>Тема «Натуральные числа»</w:t>
      </w:r>
    </w:p>
    <w:p w:rsidR="0082456F" w:rsidRDefault="0082456F" w:rsidP="0073715E">
      <w:pPr>
        <w:numPr>
          <w:ilvl w:val="0"/>
          <w:numId w:val="2"/>
        </w:numPr>
        <w:spacing w:before="100" w:after="100" w:line="240" w:lineRule="auto"/>
        <w:rPr>
          <w:rStyle w:val="c4"/>
          <w:rFonts w:ascii="Times New Roman" w:hAnsi="Times New Roman" w:cs="Times New Roman"/>
          <w:sz w:val="28"/>
          <w:szCs w:val="28"/>
        </w:rPr>
      </w:pPr>
      <w:r>
        <w:rPr>
          <w:rStyle w:val="c4"/>
          <w:rFonts w:ascii="Times New Roman" w:hAnsi="Times New Roman" w:cs="Times New Roman"/>
          <w:sz w:val="28"/>
          <w:szCs w:val="28"/>
        </w:rPr>
        <w:t>Магия чисел</w:t>
      </w:r>
    </w:p>
    <w:p w:rsidR="0082456F" w:rsidRDefault="0082456F" w:rsidP="0073715E">
      <w:pPr>
        <w:numPr>
          <w:ilvl w:val="0"/>
          <w:numId w:val="2"/>
        </w:numPr>
        <w:spacing w:before="100" w:after="100" w:line="240" w:lineRule="auto"/>
        <w:rPr>
          <w:rStyle w:val="c4"/>
          <w:rFonts w:ascii="Times New Roman" w:hAnsi="Times New Roman" w:cs="Times New Roman"/>
          <w:sz w:val="28"/>
          <w:szCs w:val="28"/>
        </w:rPr>
      </w:pPr>
      <w:r>
        <w:rPr>
          <w:rStyle w:val="c4"/>
          <w:rFonts w:ascii="Times New Roman" w:hAnsi="Times New Roman" w:cs="Times New Roman"/>
          <w:sz w:val="28"/>
          <w:szCs w:val="28"/>
        </w:rPr>
        <w:t xml:space="preserve">Почему нельзя делить на ноль? </w:t>
      </w:r>
    </w:p>
    <w:p w:rsidR="0082456F" w:rsidRDefault="0082456F" w:rsidP="0073715E">
      <w:pPr>
        <w:numPr>
          <w:ilvl w:val="0"/>
          <w:numId w:val="2"/>
        </w:numPr>
        <w:spacing w:before="100" w:after="100" w:line="240" w:lineRule="auto"/>
        <w:rPr>
          <w:rStyle w:val="c4"/>
          <w:rFonts w:ascii="Times New Roman" w:hAnsi="Times New Roman" w:cs="Times New Roman"/>
          <w:sz w:val="28"/>
          <w:szCs w:val="28"/>
        </w:rPr>
      </w:pPr>
      <w:r>
        <w:rPr>
          <w:rStyle w:val="c4"/>
          <w:rFonts w:ascii="Times New Roman" w:hAnsi="Times New Roman" w:cs="Times New Roman"/>
          <w:sz w:val="28"/>
          <w:szCs w:val="28"/>
        </w:rPr>
        <w:t>Системы счисления</w:t>
      </w:r>
    </w:p>
    <w:p w:rsidR="0082456F" w:rsidRDefault="0082456F" w:rsidP="0073715E">
      <w:pPr>
        <w:numPr>
          <w:ilvl w:val="0"/>
          <w:numId w:val="2"/>
        </w:numPr>
        <w:spacing w:before="100" w:after="100" w:line="240" w:lineRule="auto"/>
        <w:rPr>
          <w:rStyle w:val="c1"/>
          <w:rFonts w:ascii="Times New Roman" w:hAnsi="Times New Roman" w:cs="Times New Roman"/>
          <w:sz w:val="28"/>
          <w:szCs w:val="28"/>
        </w:rPr>
      </w:pPr>
      <w:r>
        <w:rPr>
          <w:rStyle w:val="c1"/>
          <w:rFonts w:ascii="Times New Roman" w:hAnsi="Times New Roman" w:cs="Times New Roman"/>
          <w:sz w:val="28"/>
          <w:szCs w:val="28"/>
        </w:rPr>
        <w:t> </w:t>
      </w:r>
      <w:hyperlink r:id="rId9" w:history="1">
        <w:r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Как люди считали в старину и как считали цифры</w:t>
        </w:r>
      </w:hyperlink>
      <w:r>
        <w:rPr>
          <w:rStyle w:val="c1"/>
          <w:rFonts w:ascii="Times New Roman" w:hAnsi="Times New Roman" w:cs="Times New Roman"/>
          <w:sz w:val="28"/>
          <w:szCs w:val="28"/>
        </w:rPr>
        <w:t> </w:t>
      </w:r>
    </w:p>
    <w:p w:rsidR="0082456F" w:rsidRDefault="0082456F" w:rsidP="0073715E">
      <w:pPr>
        <w:numPr>
          <w:ilvl w:val="0"/>
          <w:numId w:val="2"/>
        </w:numPr>
        <w:spacing w:before="100" w:after="100" w:line="240" w:lineRule="auto"/>
        <w:rPr>
          <w:rStyle w:val="c1"/>
          <w:rFonts w:ascii="Times New Roman" w:hAnsi="Times New Roman" w:cs="Times New Roman"/>
          <w:sz w:val="28"/>
          <w:szCs w:val="28"/>
        </w:rPr>
      </w:pPr>
      <w:r>
        <w:rPr>
          <w:rStyle w:val="c4"/>
          <w:rFonts w:ascii="Times New Roman" w:hAnsi="Times New Roman" w:cs="Times New Roman"/>
          <w:sz w:val="28"/>
          <w:szCs w:val="28"/>
        </w:rPr>
        <w:t> </w:t>
      </w:r>
      <w:hyperlink r:id="rId10" w:history="1">
        <w:r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Математическое моделирование, численные методы</w:t>
        </w:r>
      </w:hyperlink>
      <w:r>
        <w:rPr>
          <w:rStyle w:val="c1"/>
          <w:rFonts w:ascii="Times New Roman" w:hAnsi="Times New Roman" w:cs="Times New Roman"/>
          <w:sz w:val="28"/>
          <w:szCs w:val="28"/>
        </w:rPr>
        <w:t> </w:t>
      </w:r>
    </w:p>
    <w:p w:rsidR="0082456F" w:rsidRDefault="0082456F" w:rsidP="0073715E">
      <w:pPr>
        <w:numPr>
          <w:ilvl w:val="0"/>
          <w:numId w:val="2"/>
        </w:numPr>
        <w:spacing w:before="100" w:after="100" w:line="240" w:lineRule="auto"/>
        <w:rPr>
          <w:rStyle w:val="c1"/>
          <w:rFonts w:ascii="Times New Roman" w:hAnsi="Times New Roman" w:cs="Times New Roman"/>
          <w:sz w:val="28"/>
          <w:szCs w:val="28"/>
        </w:rPr>
      </w:pPr>
      <w:r>
        <w:rPr>
          <w:rStyle w:val="c4"/>
          <w:rFonts w:ascii="Times New Roman" w:hAnsi="Times New Roman" w:cs="Times New Roman"/>
          <w:sz w:val="28"/>
          <w:szCs w:val="28"/>
        </w:rPr>
        <w:t> </w:t>
      </w:r>
      <w:hyperlink r:id="rId11" w:history="1">
        <w:r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Хорошо ли вы считаете?</w:t>
        </w:r>
      </w:hyperlink>
      <w:r>
        <w:rPr>
          <w:rStyle w:val="c1"/>
          <w:rFonts w:ascii="Times New Roman" w:hAnsi="Times New Roman" w:cs="Times New Roman"/>
          <w:sz w:val="28"/>
          <w:szCs w:val="28"/>
        </w:rPr>
        <w:t> </w:t>
      </w:r>
    </w:p>
    <w:p w:rsidR="0082456F" w:rsidRDefault="00862FD3" w:rsidP="0073715E">
      <w:pPr>
        <w:numPr>
          <w:ilvl w:val="0"/>
          <w:numId w:val="49"/>
        </w:numPr>
        <w:spacing w:before="100" w:after="100" w:line="240" w:lineRule="auto"/>
        <w:rPr>
          <w:rFonts w:cstheme="minorBidi"/>
          <w:sz w:val="24"/>
          <w:szCs w:val="24"/>
        </w:rPr>
      </w:pPr>
      <w:hyperlink r:id="rId12" w:history="1">
        <w:r w:rsidR="0082456F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Необыкновенная арифметика</w:t>
        </w:r>
      </w:hyperlink>
    </w:p>
    <w:p w:rsidR="0082456F" w:rsidRDefault="00862FD3" w:rsidP="0073715E">
      <w:pPr>
        <w:numPr>
          <w:ilvl w:val="0"/>
          <w:numId w:val="49"/>
        </w:numPr>
        <w:spacing w:before="100" w:after="100" w:line="240" w:lineRule="auto"/>
        <w:rPr>
          <w:rFonts w:cstheme="minorBidi"/>
          <w:sz w:val="24"/>
          <w:szCs w:val="24"/>
        </w:rPr>
      </w:pPr>
      <w:hyperlink r:id="rId13" w:history="1">
        <w:r w:rsidR="0082456F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Когда не следует пользоваться шаблонными приемами вычислений </w:t>
        </w:r>
      </w:hyperlink>
    </w:p>
    <w:p w:rsidR="0082456F" w:rsidRDefault="0082456F" w:rsidP="0073715E">
      <w:pPr>
        <w:numPr>
          <w:ilvl w:val="0"/>
          <w:numId w:val="49"/>
        </w:numPr>
        <w:spacing w:before="100" w:after="100" w:line="240" w:lineRule="auto"/>
        <w:rPr>
          <w:rStyle w:val="c4"/>
          <w:rFonts w:ascii="Times New Roman" w:hAnsi="Times New Roman" w:cs="Times New Roman"/>
          <w:sz w:val="28"/>
          <w:szCs w:val="28"/>
        </w:rPr>
      </w:pPr>
      <w:r>
        <w:rPr>
          <w:rStyle w:val="c4"/>
          <w:rFonts w:ascii="Times New Roman" w:hAnsi="Times New Roman" w:cs="Times New Roman"/>
          <w:sz w:val="28"/>
          <w:szCs w:val="28"/>
        </w:rPr>
        <w:lastRenderedPageBreak/>
        <w:t>Фигурные числа (история возникновения чисел)</w:t>
      </w:r>
    </w:p>
    <w:p w:rsidR="0082456F" w:rsidRDefault="0082456F">
      <w:pPr>
        <w:pStyle w:val="c2"/>
        <w:rPr>
          <w:rStyle w:val="c4"/>
          <w:rFonts w:ascii="Times New Roman" w:hAnsi="Times New Roman" w:cs="Times New Roman"/>
          <w:sz w:val="28"/>
          <w:szCs w:val="28"/>
        </w:rPr>
      </w:pPr>
      <w:r>
        <w:rPr>
          <w:rStyle w:val="c4"/>
          <w:rFonts w:ascii="Times New Roman" w:hAnsi="Times New Roman" w:cs="Times New Roman"/>
          <w:sz w:val="28"/>
          <w:szCs w:val="28"/>
        </w:rPr>
        <w:t>Тема «Измерение величин»</w:t>
      </w:r>
    </w:p>
    <w:p w:rsidR="0082456F" w:rsidRDefault="0082456F" w:rsidP="0073715E">
      <w:pPr>
        <w:numPr>
          <w:ilvl w:val="0"/>
          <w:numId w:val="15"/>
        </w:numPr>
        <w:spacing w:before="100" w:after="100" w:line="240" w:lineRule="auto"/>
        <w:rPr>
          <w:rStyle w:val="c4"/>
          <w:rFonts w:ascii="Times New Roman" w:hAnsi="Times New Roman" w:cs="Times New Roman"/>
          <w:sz w:val="28"/>
          <w:szCs w:val="28"/>
        </w:rPr>
      </w:pPr>
      <w:r>
        <w:rPr>
          <w:rStyle w:val="c4"/>
          <w:rFonts w:ascii="Times New Roman" w:hAnsi="Times New Roman" w:cs="Times New Roman"/>
          <w:sz w:val="28"/>
          <w:szCs w:val="28"/>
        </w:rPr>
        <w:t>Старинные русские меры</w:t>
      </w:r>
    </w:p>
    <w:p w:rsidR="0082456F" w:rsidRDefault="0082456F">
      <w:pPr>
        <w:pStyle w:val="c2"/>
        <w:rPr>
          <w:rStyle w:val="c4"/>
          <w:rFonts w:ascii="Times New Roman" w:hAnsi="Times New Roman" w:cs="Times New Roman"/>
          <w:sz w:val="28"/>
          <w:szCs w:val="28"/>
        </w:rPr>
      </w:pPr>
      <w:r>
        <w:rPr>
          <w:rStyle w:val="c4"/>
          <w:rFonts w:ascii="Times New Roman" w:hAnsi="Times New Roman" w:cs="Times New Roman"/>
          <w:sz w:val="28"/>
          <w:szCs w:val="28"/>
        </w:rPr>
        <w:t>Тема «Делимость натуральных чисел»</w:t>
      </w:r>
    </w:p>
    <w:p w:rsidR="0082456F" w:rsidRDefault="0082456F" w:rsidP="0073715E">
      <w:pPr>
        <w:numPr>
          <w:ilvl w:val="0"/>
          <w:numId w:val="27"/>
        </w:numPr>
        <w:spacing w:before="100" w:after="100" w:line="240" w:lineRule="auto"/>
        <w:rPr>
          <w:rStyle w:val="c4"/>
          <w:rFonts w:ascii="Times New Roman" w:hAnsi="Times New Roman" w:cs="Times New Roman"/>
          <w:sz w:val="28"/>
          <w:szCs w:val="28"/>
        </w:rPr>
      </w:pPr>
      <w:r>
        <w:rPr>
          <w:rStyle w:val="c4"/>
          <w:rFonts w:ascii="Times New Roman" w:hAnsi="Times New Roman" w:cs="Times New Roman"/>
          <w:sz w:val="28"/>
          <w:szCs w:val="28"/>
        </w:rPr>
        <w:t>Признаки делимости</w:t>
      </w:r>
    </w:p>
    <w:p w:rsidR="0082456F" w:rsidRDefault="0082456F" w:rsidP="0073715E">
      <w:pPr>
        <w:numPr>
          <w:ilvl w:val="0"/>
          <w:numId w:val="27"/>
        </w:numPr>
        <w:spacing w:before="100" w:after="100" w:line="240" w:lineRule="auto"/>
        <w:rPr>
          <w:rStyle w:val="c4"/>
          <w:rFonts w:ascii="Times New Roman" w:hAnsi="Times New Roman" w:cs="Times New Roman"/>
          <w:sz w:val="28"/>
          <w:szCs w:val="28"/>
        </w:rPr>
      </w:pPr>
      <w:r>
        <w:rPr>
          <w:rStyle w:val="c4"/>
          <w:rFonts w:ascii="Times New Roman" w:hAnsi="Times New Roman" w:cs="Times New Roman"/>
          <w:sz w:val="28"/>
          <w:szCs w:val="28"/>
        </w:rPr>
        <w:t>Решето Эратосфена</w:t>
      </w:r>
    </w:p>
    <w:p w:rsidR="0082456F" w:rsidRDefault="0082456F">
      <w:pPr>
        <w:pStyle w:val="c2"/>
        <w:rPr>
          <w:rStyle w:val="c4"/>
          <w:rFonts w:ascii="Times New Roman" w:hAnsi="Times New Roman" w:cs="Times New Roman"/>
          <w:sz w:val="28"/>
          <w:szCs w:val="28"/>
        </w:rPr>
      </w:pPr>
      <w:r>
        <w:rPr>
          <w:rStyle w:val="c4"/>
          <w:rFonts w:ascii="Times New Roman" w:hAnsi="Times New Roman" w:cs="Times New Roman"/>
          <w:sz w:val="28"/>
          <w:szCs w:val="28"/>
        </w:rPr>
        <w:t>Тема  «Обыкновенные дроби»</w:t>
      </w:r>
    </w:p>
    <w:p w:rsidR="0082456F" w:rsidRDefault="0082456F" w:rsidP="0073715E">
      <w:pPr>
        <w:numPr>
          <w:ilvl w:val="0"/>
          <w:numId w:val="24"/>
        </w:numPr>
        <w:spacing w:before="100" w:after="100" w:line="240" w:lineRule="auto"/>
        <w:rPr>
          <w:rStyle w:val="c4"/>
          <w:rFonts w:ascii="Times New Roman" w:hAnsi="Times New Roman" w:cs="Times New Roman"/>
          <w:sz w:val="28"/>
          <w:szCs w:val="28"/>
        </w:rPr>
      </w:pPr>
      <w:r>
        <w:rPr>
          <w:rStyle w:val="c4"/>
          <w:rFonts w:ascii="Times New Roman" w:hAnsi="Times New Roman" w:cs="Times New Roman"/>
          <w:sz w:val="28"/>
          <w:szCs w:val="28"/>
        </w:rPr>
        <w:t>Из истории возникновения обыкновенных дробей</w:t>
      </w:r>
    </w:p>
    <w:p w:rsidR="0082456F" w:rsidRDefault="0082456F" w:rsidP="0073715E">
      <w:pPr>
        <w:numPr>
          <w:ilvl w:val="0"/>
          <w:numId w:val="24"/>
        </w:numPr>
        <w:spacing w:before="100" w:after="100" w:line="240" w:lineRule="auto"/>
        <w:rPr>
          <w:rStyle w:val="c4"/>
          <w:rFonts w:ascii="Times New Roman" w:hAnsi="Times New Roman" w:cs="Times New Roman"/>
          <w:sz w:val="28"/>
          <w:szCs w:val="28"/>
        </w:rPr>
      </w:pPr>
      <w:r>
        <w:rPr>
          <w:rStyle w:val="c4"/>
          <w:rFonts w:ascii="Times New Roman" w:hAnsi="Times New Roman" w:cs="Times New Roman"/>
          <w:sz w:val="28"/>
          <w:szCs w:val="28"/>
        </w:rPr>
        <w:t>Старинные задачи с обыкновенными дробями</w:t>
      </w:r>
    </w:p>
    <w:p w:rsidR="0082456F" w:rsidRDefault="0082456F" w:rsidP="0073715E">
      <w:pPr>
        <w:numPr>
          <w:ilvl w:val="0"/>
          <w:numId w:val="24"/>
        </w:numPr>
        <w:spacing w:before="100" w:after="100" w:line="240" w:lineRule="auto"/>
        <w:rPr>
          <w:rStyle w:val="c4"/>
          <w:rFonts w:ascii="Times New Roman" w:hAnsi="Times New Roman" w:cs="Times New Roman"/>
          <w:sz w:val="28"/>
          <w:szCs w:val="28"/>
        </w:rPr>
      </w:pPr>
      <w:r>
        <w:rPr>
          <w:rStyle w:val="c4"/>
          <w:rFonts w:ascii="Times New Roman" w:hAnsi="Times New Roman" w:cs="Times New Roman"/>
          <w:sz w:val="28"/>
          <w:szCs w:val="28"/>
        </w:rPr>
        <w:t>Занимательные задачи с обыкновенными дробями</w:t>
      </w:r>
    </w:p>
    <w:p w:rsidR="0082456F" w:rsidRDefault="0082456F" w:rsidP="0073715E">
      <w:pPr>
        <w:numPr>
          <w:ilvl w:val="0"/>
          <w:numId w:val="24"/>
        </w:numPr>
        <w:spacing w:before="100" w:after="100" w:line="240" w:lineRule="auto"/>
        <w:rPr>
          <w:rStyle w:val="c4"/>
          <w:rFonts w:ascii="Times New Roman" w:hAnsi="Times New Roman" w:cs="Times New Roman"/>
          <w:sz w:val="28"/>
          <w:szCs w:val="28"/>
        </w:rPr>
      </w:pPr>
      <w:r>
        <w:rPr>
          <w:rStyle w:val="c4"/>
          <w:rFonts w:ascii="Times New Roman" w:hAnsi="Times New Roman" w:cs="Times New Roman"/>
          <w:sz w:val="28"/>
          <w:szCs w:val="28"/>
        </w:rPr>
        <w:t>Е.А. Евтушевский и его достижения в математике</w:t>
      </w:r>
    </w:p>
    <w:p w:rsidR="0082456F" w:rsidRDefault="0082456F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Рекомендации по оснащению учебного процесса </w:t>
      </w:r>
    </w:p>
    <w:p w:rsidR="0082456F" w:rsidRDefault="0082456F">
      <w:pPr>
        <w:spacing w:after="0" w:line="24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Оснащение процесса обучения математике обеспечивается библиотечным фондом, печатными пособиями, а также информационно- коммуникативными средствами, экранно-звуковыми пособиями, техническими средствами обучения, учебно-практическими средствами обучения, учебно-лабораторным оборудованием.</w:t>
      </w:r>
    </w:p>
    <w:p w:rsidR="0082456F" w:rsidRDefault="0082456F">
      <w:pPr>
        <w:ind w:left="360"/>
        <w:rPr>
          <w:rFonts w:ascii="Times New Roman" w:hAnsi="Times New Roman" w:cs="Times New Roman"/>
          <w:b/>
          <w:bCs/>
          <w:sz w:val="28"/>
          <w:szCs w:val="28"/>
        </w:rPr>
      </w:pPr>
    </w:p>
    <w:p w:rsidR="0082456F" w:rsidRDefault="0082456F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Технические средства обучения: </w:t>
      </w:r>
    </w:p>
    <w:p w:rsidR="0082456F" w:rsidRDefault="0082456F" w:rsidP="0073715E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мультимедийный  компьютер; </w:t>
      </w:r>
    </w:p>
    <w:p w:rsidR="0082456F" w:rsidRDefault="0082456F" w:rsidP="0073715E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мультимедиапроектор; </w:t>
      </w:r>
    </w:p>
    <w:p w:rsidR="0082456F" w:rsidRDefault="0082456F" w:rsidP="0073715E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интерактивная доска; </w:t>
      </w:r>
    </w:p>
    <w:p w:rsidR="0082456F" w:rsidRDefault="0082456F" w:rsidP="0073715E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копировально-множительная техника, печатное, копировальное, сканирующие устройства;</w:t>
      </w:r>
    </w:p>
    <w:p w:rsidR="0082456F" w:rsidRDefault="0082456F" w:rsidP="0073715E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оборудование для тестирование качества знаний обучающихся</w:t>
      </w:r>
    </w:p>
    <w:p w:rsidR="0082456F" w:rsidRDefault="0082456F">
      <w:pPr>
        <w:ind w:left="360"/>
        <w:rPr>
          <w:rFonts w:ascii="Times New Roman" w:hAnsi="Times New Roman" w:cs="Times New Roman"/>
          <w:b/>
          <w:bCs/>
          <w:sz w:val="28"/>
          <w:szCs w:val="28"/>
        </w:rPr>
      </w:pPr>
    </w:p>
    <w:p w:rsidR="0082456F" w:rsidRDefault="0082456F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Информационные средства: </w:t>
      </w:r>
    </w:p>
    <w:p w:rsidR="0082456F" w:rsidRDefault="0082456F" w:rsidP="0073715E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коллекция медиаресурсов, </w:t>
      </w:r>
    </w:p>
    <w:p w:rsidR="0082456F" w:rsidRDefault="0082456F" w:rsidP="0073715E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электронные базы данных; </w:t>
      </w:r>
    </w:p>
    <w:p w:rsidR="0082456F" w:rsidRDefault="0082456F" w:rsidP="0073715E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интернет.</w:t>
      </w:r>
    </w:p>
    <w:p w:rsidR="0082456F" w:rsidRDefault="0082456F">
      <w:pPr>
        <w:pStyle w:val="a3"/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</w:p>
    <w:p w:rsidR="0082456F" w:rsidRDefault="0082456F">
      <w:pPr>
        <w:spacing w:after="0"/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Учебно-практическое и учебно-лабораторное оборудование:</w:t>
      </w:r>
    </w:p>
    <w:p w:rsidR="0082456F" w:rsidRDefault="0082456F" w:rsidP="0073715E">
      <w:pPr>
        <w:pStyle w:val="a3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доска магнитная с координатной сеткой;</w:t>
      </w:r>
    </w:p>
    <w:p w:rsidR="0082456F" w:rsidRDefault="0082456F" w:rsidP="0073715E">
      <w:pPr>
        <w:pStyle w:val="a3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комплект чертёжных инструментов (классных и раздаточных): линейка, транспортир, угольник (30</w:t>
      </w:r>
      <w:r>
        <w:rPr>
          <w:rFonts w:ascii="Times New Roman" w:hAnsi="Times New Roman"/>
          <w:sz w:val="28"/>
          <w:szCs w:val="28"/>
          <w:vertAlign w:val="superscript"/>
        </w:rPr>
        <w:t>0</w:t>
      </w:r>
      <w:r>
        <w:rPr>
          <w:rFonts w:ascii="Times New Roman" w:hAnsi="Times New Roman"/>
          <w:sz w:val="28"/>
          <w:szCs w:val="28"/>
        </w:rPr>
        <w:t>, 45</w:t>
      </w:r>
      <w:r>
        <w:rPr>
          <w:rFonts w:ascii="Times New Roman" w:hAnsi="Times New Roman"/>
          <w:sz w:val="28"/>
          <w:szCs w:val="28"/>
          <w:vertAlign w:val="superscript"/>
        </w:rPr>
        <w:t>0</w:t>
      </w:r>
      <w:r>
        <w:rPr>
          <w:rFonts w:ascii="Times New Roman" w:hAnsi="Times New Roman"/>
          <w:sz w:val="28"/>
          <w:szCs w:val="28"/>
        </w:rPr>
        <w:t>,60</w:t>
      </w:r>
      <w:r>
        <w:rPr>
          <w:rFonts w:ascii="Times New Roman" w:hAnsi="Times New Roman"/>
          <w:sz w:val="28"/>
          <w:szCs w:val="28"/>
          <w:vertAlign w:val="superscript"/>
        </w:rPr>
        <w:t>0</w:t>
      </w:r>
      <w:r>
        <w:rPr>
          <w:rFonts w:ascii="Times New Roman" w:hAnsi="Times New Roman"/>
          <w:sz w:val="28"/>
          <w:szCs w:val="28"/>
        </w:rPr>
        <w:t>), циркуль;</w:t>
      </w:r>
    </w:p>
    <w:p w:rsidR="0082456F" w:rsidRDefault="0082456F" w:rsidP="0073715E">
      <w:pPr>
        <w:pStyle w:val="a3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комплекты планиметрических и стереометрических тел (демонстрационный и раздаточный);</w:t>
      </w:r>
    </w:p>
    <w:p w:rsidR="0082456F" w:rsidRDefault="0082456F" w:rsidP="0073715E">
      <w:pPr>
        <w:pStyle w:val="a3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комплекты для моделирования (цветная бумага, картон, калька, клей, ножницы, пластилин).</w:t>
      </w:r>
    </w:p>
    <w:p w:rsidR="0082456F" w:rsidRDefault="0082456F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Печатные пособия:</w:t>
      </w:r>
    </w:p>
    <w:p w:rsidR="0082456F" w:rsidRDefault="0082456F" w:rsidP="0073715E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таблицы по математике для 5 класса;</w:t>
      </w:r>
    </w:p>
    <w:p w:rsidR="0082456F" w:rsidRDefault="0082456F" w:rsidP="0073715E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портреты выдающихся деятелей математики.</w:t>
      </w:r>
    </w:p>
    <w:p w:rsidR="0082456F" w:rsidRDefault="008245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456F" w:rsidRDefault="008245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456F" w:rsidRDefault="008245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456F" w:rsidRDefault="008245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456F" w:rsidRDefault="008245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456F" w:rsidRDefault="008245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456F" w:rsidRDefault="008245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456F" w:rsidRDefault="008245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456F" w:rsidRDefault="008245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456F" w:rsidRDefault="008245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456F" w:rsidRDefault="008245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456F" w:rsidRDefault="008245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456F" w:rsidRDefault="008245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456F" w:rsidRDefault="008245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456F" w:rsidRDefault="008245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456F" w:rsidRDefault="008245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456F" w:rsidRDefault="008245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456F" w:rsidRDefault="008245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456F" w:rsidRDefault="008245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456F" w:rsidRDefault="008245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456F" w:rsidRDefault="008245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456F" w:rsidRDefault="008245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456F" w:rsidRDefault="008245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456F" w:rsidRDefault="008245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456F" w:rsidRDefault="008245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456F" w:rsidRDefault="008245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456F" w:rsidRDefault="008245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456F" w:rsidRDefault="008245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456F" w:rsidRDefault="008245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2456F" w:rsidRDefault="008245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2456F" w:rsidRDefault="0082456F">
      <w:pPr>
        <w:rPr>
          <w:rFonts w:ascii="Times New Roman" w:hAnsi="Times New Roman" w:cs="Times New Roman"/>
          <w:sz w:val="28"/>
          <w:szCs w:val="28"/>
        </w:rPr>
      </w:pPr>
    </w:p>
    <w:p w:rsidR="0082456F" w:rsidRDefault="008245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456F" w:rsidRDefault="008245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2456F" w:rsidSect="0082456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134" w:right="850" w:bottom="1134" w:left="1701" w:header="708" w:footer="708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715E" w:rsidRDefault="0073715E" w:rsidP="0082456F">
      <w:pPr>
        <w:spacing w:after="0" w:line="240" w:lineRule="auto"/>
      </w:pPr>
      <w:r>
        <w:separator/>
      </w:r>
    </w:p>
  </w:endnote>
  <w:endnote w:type="continuationSeparator" w:id="1">
    <w:p w:rsidR="0073715E" w:rsidRDefault="0073715E" w:rsidP="008245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56F" w:rsidRDefault="0082456F">
    <w:pPr>
      <w:widowControl w:val="0"/>
      <w:spacing w:after="0" w:line="240" w:lineRule="auto"/>
      <w:rPr>
        <w:rFonts w:cstheme="minorBidi"/>
        <w:sz w:val="24"/>
        <w:szCs w:val="24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56F" w:rsidRDefault="0082456F">
    <w:pPr>
      <w:widowControl w:val="0"/>
      <w:spacing w:after="0" w:line="240" w:lineRule="auto"/>
      <w:rPr>
        <w:rFonts w:cstheme="minorBidi"/>
        <w:sz w:val="24"/>
        <w:szCs w:val="24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56F" w:rsidRDefault="0082456F">
    <w:pPr>
      <w:widowControl w:val="0"/>
      <w:spacing w:after="0" w:line="240" w:lineRule="auto"/>
      <w:rPr>
        <w:rFonts w:cstheme="minorBidi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715E" w:rsidRDefault="0073715E" w:rsidP="0082456F">
      <w:pPr>
        <w:spacing w:after="0" w:line="240" w:lineRule="auto"/>
      </w:pPr>
      <w:r>
        <w:separator/>
      </w:r>
    </w:p>
  </w:footnote>
  <w:footnote w:type="continuationSeparator" w:id="1">
    <w:p w:rsidR="0073715E" w:rsidRDefault="0073715E" w:rsidP="008245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56F" w:rsidRDefault="0082456F">
    <w:pPr>
      <w:widowControl w:val="0"/>
      <w:spacing w:after="0" w:line="240" w:lineRule="auto"/>
      <w:rPr>
        <w:rFonts w:cstheme="minorBidi"/>
        <w:sz w:val="24"/>
        <w:szCs w:val="2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56F" w:rsidRDefault="0082456F">
    <w:pPr>
      <w:widowControl w:val="0"/>
      <w:spacing w:after="0" w:line="240" w:lineRule="auto"/>
      <w:rPr>
        <w:rFonts w:cstheme="minorBidi"/>
        <w:sz w:val="24"/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56F" w:rsidRDefault="0082456F">
    <w:pPr>
      <w:widowControl w:val="0"/>
      <w:spacing w:after="0" w:line="240" w:lineRule="auto"/>
      <w:rPr>
        <w:rFonts w:cstheme="minorBidi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A288A"/>
    <w:multiLevelType w:val="multilevel"/>
    <w:tmpl w:val="428ADAE7"/>
    <w:lvl w:ilvl="0">
      <w:numFmt w:val="bullet"/>
      <w:lvlText w:val=""/>
      <w:lvlJc w:val="left"/>
      <w:pPr>
        <w:tabs>
          <w:tab w:val="num" w:pos="900"/>
        </w:tabs>
        <w:ind w:left="900" w:hanging="180"/>
      </w:pPr>
      <w:rPr>
        <w:rFonts w:ascii="Symbol" w:hAnsi="Symbol" w:cs="Symbol"/>
        <w:sz w:val="20"/>
        <w:szCs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  <w:szCs w:val="20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  <w:szCs w:val="20"/>
      </w:rPr>
    </w:lvl>
    <w:lvl w:ilvl="3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  <w:szCs w:val="20"/>
      </w:rPr>
    </w:lvl>
    <w:lvl w:ilvl="4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  <w:szCs w:val="20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  <w:szCs w:val="20"/>
      </w:rPr>
    </w:lvl>
    <w:lvl w:ilvl="6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  <w:szCs w:val="20"/>
      </w:rPr>
    </w:lvl>
    <w:lvl w:ilvl="7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  <w:szCs w:val="20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  <w:szCs w:val="20"/>
      </w:rPr>
    </w:lvl>
  </w:abstractNum>
  <w:abstractNum w:abstractNumId="1">
    <w:nsid w:val="02BC0D31"/>
    <w:multiLevelType w:val="multilevel"/>
    <w:tmpl w:val="21058CA3"/>
    <w:lvl w:ilvl="0">
      <w:numFmt w:val="bullet"/>
      <w:lvlText w:val="•"/>
      <w:lvlJc w:val="left"/>
      <w:pPr>
        <w:tabs>
          <w:tab w:val="num" w:pos="1070"/>
        </w:tabs>
        <w:ind w:left="900" w:hanging="180"/>
      </w:pPr>
      <w:rPr>
        <w:rFonts w:ascii="Times New Roman" w:hAnsi="Times New Roman" w:cs="Times New Roman"/>
        <w:sz w:val="24"/>
        <w:szCs w:val="24"/>
      </w:rPr>
    </w:lvl>
    <w:lvl w:ilvl="1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/>
        <w:sz w:val="24"/>
        <w:szCs w:val="24"/>
      </w:rPr>
    </w:lvl>
  </w:abstractNum>
  <w:abstractNum w:abstractNumId="2">
    <w:nsid w:val="05D5D41E"/>
    <w:multiLevelType w:val="multilevel"/>
    <w:tmpl w:val="4F58606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3">
    <w:nsid w:val="0A8D1E90"/>
    <w:multiLevelType w:val="multilevel"/>
    <w:tmpl w:val="7A27CDB5"/>
    <w:lvl w:ilvl="0">
      <w:numFmt w:val="bullet"/>
      <w:lvlText w:val=""/>
      <w:lvlJc w:val="left"/>
      <w:pPr>
        <w:tabs>
          <w:tab w:val="num" w:pos="927"/>
        </w:tabs>
        <w:ind w:firstLine="567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4">
    <w:nsid w:val="0B589662"/>
    <w:multiLevelType w:val="multilevel"/>
    <w:tmpl w:val="1F8690E0"/>
    <w:lvl w:ilvl="0">
      <w:numFmt w:val="bullet"/>
      <w:lvlText w:val=""/>
      <w:lvlJc w:val="left"/>
      <w:pPr>
        <w:tabs>
          <w:tab w:val="num" w:pos="927"/>
        </w:tabs>
        <w:ind w:firstLine="567"/>
      </w:pPr>
      <w:rPr>
        <w:rFonts w:ascii="Symbol" w:hAnsi="Symbol" w:cs="Symbol"/>
        <w:i/>
        <w:iCs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5">
    <w:nsid w:val="0E3FDEA9"/>
    <w:multiLevelType w:val="multilevel"/>
    <w:tmpl w:val="371309B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6">
    <w:nsid w:val="0FD70AE9"/>
    <w:multiLevelType w:val="multilevel"/>
    <w:tmpl w:val="19EB78FB"/>
    <w:lvl w:ilvl="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8"/>
        <w:szCs w:val="28"/>
      </w:rPr>
    </w:lvl>
    <w:lvl w:ilvl="1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/>
        <w:sz w:val="24"/>
        <w:szCs w:val="24"/>
      </w:rPr>
    </w:lvl>
  </w:abstractNum>
  <w:abstractNum w:abstractNumId="7">
    <w:nsid w:val="107DB582"/>
    <w:multiLevelType w:val="multilevel"/>
    <w:tmpl w:val="558D7D7F"/>
    <w:lvl w:ilvl="0">
      <w:numFmt w:val="bullet"/>
      <w:lvlText w:val=""/>
      <w:lvlJc w:val="left"/>
      <w:pPr>
        <w:tabs>
          <w:tab w:val="num" w:pos="927"/>
        </w:tabs>
        <w:ind w:firstLine="567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8">
    <w:nsid w:val="13116799"/>
    <w:multiLevelType w:val="multilevel"/>
    <w:tmpl w:val="46CB31EA"/>
    <w:lvl w:ilvl="0">
      <w:numFmt w:val="bullet"/>
      <w:lvlText w:val=""/>
      <w:lvlJc w:val="left"/>
      <w:pPr>
        <w:tabs>
          <w:tab w:val="num" w:pos="1069"/>
        </w:tabs>
        <w:ind w:firstLine="709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cs="Wingdings"/>
        <w:sz w:val="24"/>
        <w:szCs w:val="24"/>
      </w:rPr>
    </w:lvl>
  </w:abstractNum>
  <w:abstractNum w:abstractNumId="9">
    <w:nsid w:val="13A3DA56"/>
    <w:multiLevelType w:val="multilevel"/>
    <w:tmpl w:val="74B01B43"/>
    <w:lvl w:ilvl="0">
      <w:numFmt w:val="bullet"/>
      <w:lvlText w:val=""/>
      <w:lvlJc w:val="left"/>
      <w:pPr>
        <w:tabs>
          <w:tab w:val="num" w:pos="927"/>
        </w:tabs>
        <w:ind w:firstLine="567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10">
    <w:nsid w:val="13D4BBF8"/>
    <w:multiLevelType w:val="multilevel"/>
    <w:tmpl w:val="22E519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11">
    <w:nsid w:val="20C2E80D"/>
    <w:multiLevelType w:val="multilevel"/>
    <w:tmpl w:val="32072ECF"/>
    <w:lvl w:ilvl="0">
      <w:numFmt w:val="bullet"/>
      <w:lvlText w:val=""/>
      <w:lvlJc w:val="left"/>
      <w:pPr>
        <w:tabs>
          <w:tab w:val="num" w:pos="927"/>
        </w:tabs>
        <w:ind w:firstLine="567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12">
    <w:nsid w:val="218DC1F2"/>
    <w:multiLevelType w:val="multilevel"/>
    <w:tmpl w:val="4E20F32F"/>
    <w:lvl w:ilvl="0">
      <w:numFmt w:val="bullet"/>
      <w:lvlText w:val=""/>
      <w:lvlJc w:val="left"/>
      <w:pPr>
        <w:tabs>
          <w:tab w:val="num" w:pos="927"/>
        </w:tabs>
        <w:ind w:firstLine="567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13">
    <w:nsid w:val="22D6F92C"/>
    <w:multiLevelType w:val="multilevel"/>
    <w:tmpl w:val="16E63CA2"/>
    <w:lvl w:ilvl="0">
      <w:numFmt w:val="bullet"/>
      <w:lvlText w:val=""/>
      <w:lvlJc w:val="left"/>
      <w:pPr>
        <w:tabs>
          <w:tab w:val="num" w:pos="900"/>
        </w:tabs>
        <w:ind w:left="900" w:hanging="180"/>
      </w:pPr>
      <w:rPr>
        <w:rFonts w:ascii="Symbol" w:hAnsi="Symbol" w:cs="Symbol"/>
        <w:sz w:val="20"/>
        <w:szCs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  <w:szCs w:val="20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  <w:szCs w:val="20"/>
      </w:rPr>
    </w:lvl>
    <w:lvl w:ilvl="3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  <w:szCs w:val="20"/>
      </w:rPr>
    </w:lvl>
    <w:lvl w:ilvl="4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  <w:szCs w:val="20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  <w:szCs w:val="20"/>
      </w:rPr>
    </w:lvl>
    <w:lvl w:ilvl="6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  <w:szCs w:val="20"/>
      </w:rPr>
    </w:lvl>
    <w:lvl w:ilvl="7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  <w:szCs w:val="20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  <w:szCs w:val="20"/>
      </w:rPr>
    </w:lvl>
  </w:abstractNum>
  <w:abstractNum w:abstractNumId="14">
    <w:nsid w:val="23FE312E"/>
    <w:multiLevelType w:val="multilevel"/>
    <w:tmpl w:val="3AAD663C"/>
    <w:lvl w:ilvl="0">
      <w:numFmt w:val="bullet"/>
      <w:lvlText w:val=""/>
      <w:lvlJc w:val="left"/>
      <w:pPr>
        <w:tabs>
          <w:tab w:val="num" w:pos="927"/>
        </w:tabs>
        <w:ind w:firstLine="567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15">
    <w:nsid w:val="26B3EAB4"/>
    <w:multiLevelType w:val="multilevel"/>
    <w:tmpl w:val="7E4CE689"/>
    <w:lvl w:ilvl="0">
      <w:numFmt w:val="bullet"/>
      <w:lvlText w:val=""/>
      <w:lvlJc w:val="left"/>
      <w:pPr>
        <w:tabs>
          <w:tab w:val="num" w:pos="927"/>
        </w:tabs>
        <w:ind w:firstLine="567"/>
      </w:pPr>
      <w:rPr>
        <w:rFonts w:ascii="Symbol" w:hAnsi="Symbol" w:cs="Symbol"/>
        <w:i/>
        <w:iCs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16">
    <w:nsid w:val="27099686"/>
    <w:multiLevelType w:val="multilevel"/>
    <w:tmpl w:val="03774DB4"/>
    <w:lvl w:ilvl="0">
      <w:numFmt w:val="bullet"/>
      <w:lvlText w:val=""/>
      <w:lvlJc w:val="left"/>
      <w:pPr>
        <w:tabs>
          <w:tab w:val="num" w:pos="900"/>
        </w:tabs>
        <w:ind w:left="900" w:hanging="180"/>
      </w:pPr>
      <w:rPr>
        <w:rFonts w:ascii="Symbol" w:hAnsi="Symbol" w:cs="Symbol"/>
        <w:sz w:val="20"/>
        <w:szCs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  <w:szCs w:val="20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  <w:szCs w:val="20"/>
      </w:rPr>
    </w:lvl>
    <w:lvl w:ilvl="3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  <w:szCs w:val="20"/>
      </w:rPr>
    </w:lvl>
    <w:lvl w:ilvl="4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  <w:szCs w:val="20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  <w:szCs w:val="20"/>
      </w:rPr>
    </w:lvl>
    <w:lvl w:ilvl="6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  <w:szCs w:val="20"/>
      </w:rPr>
    </w:lvl>
    <w:lvl w:ilvl="7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  <w:szCs w:val="20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  <w:szCs w:val="20"/>
      </w:rPr>
    </w:lvl>
  </w:abstractNum>
  <w:abstractNum w:abstractNumId="17">
    <w:nsid w:val="278C1416"/>
    <w:multiLevelType w:val="multilevel"/>
    <w:tmpl w:val="5DCC5A03"/>
    <w:lvl w:ilvl="0">
      <w:numFmt w:val="bullet"/>
      <w:lvlText w:val=""/>
      <w:lvlJc w:val="left"/>
      <w:pPr>
        <w:tabs>
          <w:tab w:val="num" w:pos="900"/>
        </w:tabs>
        <w:ind w:left="900" w:hanging="180"/>
      </w:pPr>
      <w:rPr>
        <w:rFonts w:ascii="Symbol" w:hAnsi="Symbol" w:cs="Symbol"/>
        <w:sz w:val="20"/>
        <w:szCs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  <w:szCs w:val="20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  <w:szCs w:val="20"/>
      </w:rPr>
    </w:lvl>
    <w:lvl w:ilvl="3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  <w:szCs w:val="20"/>
      </w:rPr>
    </w:lvl>
    <w:lvl w:ilvl="4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  <w:szCs w:val="20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  <w:szCs w:val="20"/>
      </w:rPr>
    </w:lvl>
    <w:lvl w:ilvl="6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  <w:szCs w:val="20"/>
      </w:rPr>
    </w:lvl>
    <w:lvl w:ilvl="7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  <w:szCs w:val="20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  <w:szCs w:val="20"/>
      </w:rPr>
    </w:lvl>
  </w:abstractNum>
  <w:abstractNum w:abstractNumId="18">
    <w:nsid w:val="29AE9288"/>
    <w:multiLevelType w:val="multilevel"/>
    <w:tmpl w:val="5D946B4D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  <w:szCs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  <w:szCs w:val="20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  <w:szCs w:val="20"/>
      </w:rPr>
    </w:lvl>
    <w:lvl w:ilvl="3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  <w:szCs w:val="20"/>
      </w:rPr>
    </w:lvl>
    <w:lvl w:ilvl="4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  <w:szCs w:val="20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  <w:szCs w:val="20"/>
      </w:rPr>
    </w:lvl>
    <w:lvl w:ilvl="6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  <w:szCs w:val="20"/>
      </w:rPr>
    </w:lvl>
    <w:lvl w:ilvl="7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  <w:szCs w:val="20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  <w:szCs w:val="20"/>
      </w:rPr>
    </w:lvl>
  </w:abstractNum>
  <w:abstractNum w:abstractNumId="19">
    <w:nsid w:val="2A4829F9"/>
    <w:multiLevelType w:val="multilevel"/>
    <w:tmpl w:val="28D3D8CB"/>
    <w:lvl w:ilvl="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8"/>
        <w:szCs w:val="28"/>
      </w:rPr>
    </w:lvl>
    <w:lvl w:ilvl="1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/>
        <w:sz w:val="24"/>
        <w:szCs w:val="24"/>
      </w:rPr>
    </w:lvl>
  </w:abstractNum>
  <w:abstractNum w:abstractNumId="20">
    <w:nsid w:val="3037966B"/>
    <w:multiLevelType w:val="multilevel"/>
    <w:tmpl w:val="21E68015"/>
    <w:lvl w:ilvl="0">
      <w:numFmt w:val="bullet"/>
      <w:lvlText w:val=""/>
      <w:lvlJc w:val="left"/>
      <w:pPr>
        <w:tabs>
          <w:tab w:val="num" w:pos="927"/>
        </w:tabs>
        <w:ind w:firstLine="567"/>
      </w:pPr>
      <w:rPr>
        <w:rFonts w:ascii="Symbol" w:hAnsi="Symbol" w:cs="Symbol"/>
        <w:i/>
        <w:iCs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21">
    <w:nsid w:val="30763E0B"/>
    <w:multiLevelType w:val="multilevel"/>
    <w:tmpl w:val="4C73BB34"/>
    <w:lvl w:ilvl="0">
      <w:numFmt w:val="bullet"/>
      <w:lvlText w:val=""/>
      <w:lvlJc w:val="left"/>
      <w:pPr>
        <w:tabs>
          <w:tab w:val="num" w:pos="927"/>
        </w:tabs>
        <w:ind w:firstLine="567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22">
    <w:nsid w:val="30FDAE4B"/>
    <w:multiLevelType w:val="multilevel"/>
    <w:tmpl w:val="7E529E74"/>
    <w:lvl w:ilvl="0">
      <w:numFmt w:val="bullet"/>
      <w:lvlText w:val=""/>
      <w:lvlJc w:val="left"/>
      <w:pPr>
        <w:tabs>
          <w:tab w:val="num" w:pos="1211"/>
        </w:tabs>
        <w:ind w:left="142" w:firstLine="709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23">
    <w:nsid w:val="32092ABD"/>
    <w:multiLevelType w:val="multilevel"/>
    <w:tmpl w:val="675E15BE"/>
    <w:lvl w:ilvl="0">
      <w:numFmt w:val="bullet"/>
      <w:lvlText w:val=""/>
      <w:lvlJc w:val="left"/>
      <w:pPr>
        <w:tabs>
          <w:tab w:val="num" w:pos="900"/>
        </w:tabs>
        <w:ind w:left="900" w:hanging="180"/>
      </w:pPr>
      <w:rPr>
        <w:rFonts w:ascii="Symbol" w:hAnsi="Symbol" w:cs="Symbol"/>
        <w:sz w:val="20"/>
        <w:szCs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  <w:szCs w:val="20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  <w:szCs w:val="20"/>
      </w:rPr>
    </w:lvl>
    <w:lvl w:ilvl="3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  <w:szCs w:val="20"/>
      </w:rPr>
    </w:lvl>
    <w:lvl w:ilvl="4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  <w:szCs w:val="20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  <w:szCs w:val="20"/>
      </w:rPr>
    </w:lvl>
    <w:lvl w:ilvl="6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  <w:szCs w:val="20"/>
      </w:rPr>
    </w:lvl>
    <w:lvl w:ilvl="7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  <w:szCs w:val="20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  <w:szCs w:val="20"/>
      </w:rPr>
    </w:lvl>
  </w:abstractNum>
  <w:abstractNum w:abstractNumId="24">
    <w:nsid w:val="32F1D935"/>
    <w:multiLevelType w:val="singleLevel"/>
    <w:tmpl w:val="63388BD6"/>
    <w:lvl w:ilvl="0">
      <w:numFmt w:val="bullet"/>
      <w:lvlText w:null="1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5">
    <w:nsid w:val="3431C7A7"/>
    <w:multiLevelType w:val="multilevel"/>
    <w:tmpl w:val="0F134D21"/>
    <w:lvl w:ilvl="0">
      <w:numFmt w:val="bullet"/>
      <w:lvlText w:val=""/>
      <w:lvlJc w:val="left"/>
      <w:pPr>
        <w:tabs>
          <w:tab w:val="num" w:pos="927"/>
        </w:tabs>
        <w:ind w:firstLine="567"/>
      </w:pPr>
      <w:rPr>
        <w:rFonts w:ascii="Symbol" w:hAnsi="Symbol" w:cs="Symbol"/>
        <w:i/>
        <w:iCs/>
        <w:sz w:val="24"/>
        <w:szCs w:val="24"/>
      </w:rPr>
    </w:lvl>
    <w:lvl w:ilvl="1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/>
        <w:sz w:val="24"/>
        <w:szCs w:val="24"/>
      </w:rPr>
    </w:lvl>
  </w:abstractNum>
  <w:abstractNum w:abstractNumId="26">
    <w:nsid w:val="38A9A24C"/>
    <w:multiLevelType w:val="multilevel"/>
    <w:tmpl w:val="2074AB42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  <w:szCs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  <w:szCs w:val="20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  <w:szCs w:val="20"/>
      </w:rPr>
    </w:lvl>
    <w:lvl w:ilvl="3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  <w:szCs w:val="20"/>
      </w:rPr>
    </w:lvl>
    <w:lvl w:ilvl="4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  <w:szCs w:val="20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  <w:szCs w:val="20"/>
      </w:rPr>
    </w:lvl>
    <w:lvl w:ilvl="6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  <w:szCs w:val="20"/>
      </w:rPr>
    </w:lvl>
    <w:lvl w:ilvl="7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  <w:szCs w:val="20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  <w:szCs w:val="20"/>
      </w:rPr>
    </w:lvl>
  </w:abstractNum>
  <w:abstractNum w:abstractNumId="27">
    <w:nsid w:val="39A48E1B"/>
    <w:multiLevelType w:val="multilevel"/>
    <w:tmpl w:val="50045804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  <w:szCs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  <w:szCs w:val="20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  <w:szCs w:val="20"/>
      </w:rPr>
    </w:lvl>
    <w:lvl w:ilvl="3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  <w:szCs w:val="20"/>
      </w:rPr>
    </w:lvl>
    <w:lvl w:ilvl="4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  <w:szCs w:val="20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  <w:szCs w:val="20"/>
      </w:rPr>
    </w:lvl>
    <w:lvl w:ilvl="6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  <w:szCs w:val="20"/>
      </w:rPr>
    </w:lvl>
    <w:lvl w:ilvl="7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  <w:szCs w:val="20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  <w:szCs w:val="20"/>
      </w:rPr>
    </w:lvl>
  </w:abstractNum>
  <w:abstractNum w:abstractNumId="28">
    <w:nsid w:val="39B299DA"/>
    <w:multiLevelType w:val="multilevel"/>
    <w:tmpl w:val="19EA17F8"/>
    <w:lvl w:ilvl="0">
      <w:numFmt w:val="bullet"/>
      <w:lvlText w:val=""/>
      <w:lvlJc w:val="left"/>
      <w:pPr>
        <w:tabs>
          <w:tab w:val="num" w:pos="927"/>
        </w:tabs>
        <w:ind w:firstLine="567"/>
      </w:pPr>
      <w:rPr>
        <w:rFonts w:ascii="Symbol" w:hAnsi="Symbol" w:cs="Symbol"/>
        <w:i/>
        <w:iCs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29">
    <w:nsid w:val="3BC7E62B"/>
    <w:multiLevelType w:val="multilevel"/>
    <w:tmpl w:val="750C5CD4"/>
    <w:lvl w:ilvl="0">
      <w:numFmt w:val="bullet"/>
      <w:lvlText w:val=""/>
      <w:lvlJc w:val="left"/>
      <w:pPr>
        <w:tabs>
          <w:tab w:val="num" w:pos="900"/>
        </w:tabs>
        <w:ind w:left="900" w:hanging="180"/>
      </w:pPr>
      <w:rPr>
        <w:rFonts w:ascii="Symbol" w:hAnsi="Symbol" w:cs="Symbol"/>
        <w:sz w:val="20"/>
        <w:szCs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  <w:szCs w:val="20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  <w:szCs w:val="20"/>
      </w:rPr>
    </w:lvl>
    <w:lvl w:ilvl="3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  <w:szCs w:val="20"/>
      </w:rPr>
    </w:lvl>
    <w:lvl w:ilvl="4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  <w:szCs w:val="20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  <w:szCs w:val="20"/>
      </w:rPr>
    </w:lvl>
    <w:lvl w:ilvl="6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  <w:szCs w:val="20"/>
      </w:rPr>
    </w:lvl>
    <w:lvl w:ilvl="7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  <w:szCs w:val="20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  <w:szCs w:val="20"/>
      </w:rPr>
    </w:lvl>
  </w:abstractNum>
  <w:abstractNum w:abstractNumId="30">
    <w:nsid w:val="3D1D58D0"/>
    <w:multiLevelType w:val="multilevel"/>
    <w:tmpl w:val="57A072F5"/>
    <w:lvl w:ilvl="0">
      <w:numFmt w:val="bullet"/>
      <w:lvlText w:val=""/>
      <w:lvlJc w:val="left"/>
      <w:pPr>
        <w:tabs>
          <w:tab w:val="num" w:pos="927"/>
        </w:tabs>
        <w:ind w:firstLine="567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31">
    <w:nsid w:val="4591E6D8"/>
    <w:multiLevelType w:val="multilevel"/>
    <w:tmpl w:val="36A36F5E"/>
    <w:lvl w:ilvl="0">
      <w:numFmt w:val="bullet"/>
      <w:lvlText w:val=""/>
      <w:lvlJc w:val="left"/>
      <w:pPr>
        <w:tabs>
          <w:tab w:val="num" w:pos="900"/>
        </w:tabs>
        <w:ind w:left="900" w:hanging="180"/>
      </w:pPr>
      <w:rPr>
        <w:rFonts w:ascii="Symbol" w:hAnsi="Symbol" w:cs="Symbol"/>
        <w:sz w:val="20"/>
        <w:szCs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  <w:szCs w:val="20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  <w:szCs w:val="20"/>
      </w:rPr>
    </w:lvl>
    <w:lvl w:ilvl="3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  <w:szCs w:val="20"/>
      </w:rPr>
    </w:lvl>
    <w:lvl w:ilvl="4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  <w:szCs w:val="20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  <w:szCs w:val="20"/>
      </w:rPr>
    </w:lvl>
    <w:lvl w:ilvl="6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  <w:szCs w:val="20"/>
      </w:rPr>
    </w:lvl>
    <w:lvl w:ilvl="7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  <w:szCs w:val="20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  <w:szCs w:val="20"/>
      </w:rPr>
    </w:lvl>
  </w:abstractNum>
  <w:abstractNum w:abstractNumId="32">
    <w:nsid w:val="45961B9F"/>
    <w:multiLevelType w:val="multilevel"/>
    <w:tmpl w:val="750D4AB8"/>
    <w:lvl w:ilvl="0">
      <w:numFmt w:val="bullet"/>
      <w:lvlText w:val=""/>
      <w:lvlJc w:val="left"/>
      <w:pPr>
        <w:tabs>
          <w:tab w:val="num" w:pos="1069"/>
        </w:tabs>
        <w:ind w:firstLine="709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33">
    <w:nsid w:val="472B5BE4"/>
    <w:multiLevelType w:val="multilevel"/>
    <w:tmpl w:val="7E0A09F9"/>
    <w:lvl w:ilvl="0">
      <w:numFmt w:val="bullet"/>
      <w:lvlText w:val=""/>
      <w:lvlJc w:val="left"/>
      <w:pPr>
        <w:tabs>
          <w:tab w:val="num" w:pos="900"/>
        </w:tabs>
        <w:ind w:left="900" w:hanging="180"/>
      </w:pPr>
      <w:rPr>
        <w:rFonts w:ascii="Symbol" w:hAnsi="Symbol" w:cs="Symbol"/>
        <w:sz w:val="20"/>
        <w:szCs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  <w:szCs w:val="20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  <w:szCs w:val="20"/>
      </w:rPr>
    </w:lvl>
    <w:lvl w:ilvl="3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  <w:szCs w:val="20"/>
      </w:rPr>
    </w:lvl>
    <w:lvl w:ilvl="4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  <w:szCs w:val="20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  <w:szCs w:val="20"/>
      </w:rPr>
    </w:lvl>
    <w:lvl w:ilvl="6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  <w:szCs w:val="20"/>
      </w:rPr>
    </w:lvl>
    <w:lvl w:ilvl="7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  <w:szCs w:val="20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  <w:szCs w:val="20"/>
      </w:rPr>
    </w:lvl>
  </w:abstractNum>
  <w:abstractNum w:abstractNumId="34">
    <w:nsid w:val="483969AD"/>
    <w:multiLevelType w:val="multilevel"/>
    <w:tmpl w:val="315DFBEF"/>
    <w:lvl w:ilvl="0">
      <w:numFmt w:val="bullet"/>
      <w:lvlText w:val=""/>
      <w:lvlJc w:val="left"/>
      <w:pPr>
        <w:tabs>
          <w:tab w:val="num" w:pos="1069"/>
        </w:tabs>
        <w:ind w:firstLine="709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35">
    <w:nsid w:val="4C181E5B"/>
    <w:multiLevelType w:val="multilevel"/>
    <w:tmpl w:val="30F8DB45"/>
    <w:lvl w:ilvl="0">
      <w:numFmt w:val="bullet"/>
      <w:lvlText w:val=""/>
      <w:lvlJc w:val="left"/>
      <w:pPr>
        <w:tabs>
          <w:tab w:val="num" w:pos="900"/>
        </w:tabs>
        <w:ind w:left="900" w:hanging="180"/>
      </w:pPr>
      <w:rPr>
        <w:rFonts w:ascii="Symbol" w:hAnsi="Symbol" w:cs="Symbol"/>
        <w:sz w:val="20"/>
        <w:szCs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  <w:szCs w:val="20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  <w:szCs w:val="20"/>
      </w:rPr>
    </w:lvl>
    <w:lvl w:ilvl="3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  <w:szCs w:val="20"/>
      </w:rPr>
    </w:lvl>
    <w:lvl w:ilvl="4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  <w:szCs w:val="20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  <w:szCs w:val="20"/>
      </w:rPr>
    </w:lvl>
    <w:lvl w:ilvl="6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  <w:szCs w:val="20"/>
      </w:rPr>
    </w:lvl>
    <w:lvl w:ilvl="7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  <w:szCs w:val="20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  <w:szCs w:val="20"/>
      </w:rPr>
    </w:lvl>
  </w:abstractNum>
  <w:abstractNum w:abstractNumId="36">
    <w:nsid w:val="503EFA4A"/>
    <w:multiLevelType w:val="multilevel"/>
    <w:tmpl w:val="7A2CD1A7"/>
    <w:lvl w:ilvl="0">
      <w:start w:val="1"/>
      <w:numFmt w:val="decimal"/>
      <w:lvlText w:val="%1)"/>
      <w:lvlJc w:val="left"/>
      <w:pPr>
        <w:tabs>
          <w:tab w:val="num" w:pos="1069"/>
        </w:tabs>
        <w:ind w:firstLine="709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37">
    <w:nsid w:val="50D51B60"/>
    <w:multiLevelType w:val="multilevel"/>
    <w:tmpl w:val="53E5C045"/>
    <w:lvl w:ilvl="0">
      <w:numFmt w:val="bullet"/>
      <w:lvlText w:val=""/>
      <w:lvlJc w:val="left"/>
      <w:pPr>
        <w:tabs>
          <w:tab w:val="num" w:pos="1069"/>
        </w:tabs>
        <w:ind w:firstLine="709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cs="Wingdings"/>
        <w:sz w:val="24"/>
        <w:szCs w:val="24"/>
      </w:rPr>
    </w:lvl>
  </w:abstractNum>
  <w:abstractNum w:abstractNumId="38">
    <w:nsid w:val="53C8C400"/>
    <w:multiLevelType w:val="multilevel"/>
    <w:tmpl w:val="410CC865"/>
    <w:lvl w:ilvl="0">
      <w:numFmt w:val="bullet"/>
      <w:lvlText w:val=""/>
      <w:lvlJc w:val="left"/>
      <w:pPr>
        <w:tabs>
          <w:tab w:val="num" w:pos="1069"/>
        </w:tabs>
        <w:ind w:firstLine="709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39">
    <w:nsid w:val="54C53E24"/>
    <w:multiLevelType w:val="multilevel"/>
    <w:tmpl w:val="707E3739"/>
    <w:lvl w:ilvl="0">
      <w:numFmt w:val="bullet"/>
      <w:lvlText w:val=""/>
      <w:lvlJc w:val="left"/>
      <w:pPr>
        <w:tabs>
          <w:tab w:val="num" w:pos="1211"/>
        </w:tabs>
        <w:ind w:firstLine="851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40">
    <w:nsid w:val="580C7112"/>
    <w:multiLevelType w:val="multilevel"/>
    <w:tmpl w:val="3F602FD0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  <w:szCs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  <w:szCs w:val="20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  <w:szCs w:val="20"/>
      </w:rPr>
    </w:lvl>
    <w:lvl w:ilvl="3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  <w:szCs w:val="20"/>
      </w:rPr>
    </w:lvl>
    <w:lvl w:ilvl="4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  <w:szCs w:val="20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  <w:szCs w:val="20"/>
      </w:rPr>
    </w:lvl>
    <w:lvl w:ilvl="6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  <w:szCs w:val="20"/>
      </w:rPr>
    </w:lvl>
    <w:lvl w:ilvl="7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  <w:szCs w:val="20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  <w:szCs w:val="20"/>
      </w:rPr>
    </w:lvl>
  </w:abstractNum>
  <w:abstractNum w:abstractNumId="41">
    <w:nsid w:val="5C1C30FA"/>
    <w:multiLevelType w:val="multilevel"/>
    <w:tmpl w:val="36851C98"/>
    <w:lvl w:ilvl="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8"/>
        <w:szCs w:val="28"/>
      </w:rPr>
    </w:lvl>
    <w:lvl w:ilvl="1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/>
        <w:sz w:val="24"/>
        <w:szCs w:val="24"/>
      </w:rPr>
    </w:lvl>
  </w:abstractNum>
  <w:abstractNum w:abstractNumId="42">
    <w:nsid w:val="5D5673CD"/>
    <w:multiLevelType w:val="multilevel"/>
    <w:tmpl w:val="6824178E"/>
    <w:lvl w:ilvl="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/>
        <w:sz w:val="24"/>
        <w:szCs w:val="24"/>
      </w:rPr>
    </w:lvl>
  </w:abstractNum>
  <w:abstractNum w:abstractNumId="43">
    <w:nsid w:val="621C22BA"/>
    <w:multiLevelType w:val="multilevel"/>
    <w:tmpl w:val="555FB357"/>
    <w:lvl w:ilvl="0">
      <w:numFmt w:val="bullet"/>
      <w:lvlText w:val=""/>
      <w:lvlJc w:val="left"/>
      <w:pPr>
        <w:tabs>
          <w:tab w:val="num" w:pos="900"/>
        </w:tabs>
        <w:ind w:left="900" w:hanging="180"/>
      </w:pPr>
      <w:rPr>
        <w:rFonts w:ascii="Symbol" w:hAnsi="Symbol" w:cs="Symbol"/>
        <w:sz w:val="20"/>
        <w:szCs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  <w:szCs w:val="20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  <w:szCs w:val="20"/>
      </w:rPr>
    </w:lvl>
    <w:lvl w:ilvl="3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  <w:szCs w:val="20"/>
      </w:rPr>
    </w:lvl>
    <w:lvl w:ilvl="4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  <w:szCs w:val="20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  <w:szCs w:val="20"/>
      </w:rPr>
    </w:lvl>
    <w:lvl w:ilvl="6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  <w:szCs w:val="20"/>
      </w:rPr>
    </w:lvl>
    <w:lvl w:ilvl="7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  <w:szCs w:val="20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  <w:szCs w:val="20"/>
      </w:rPr>
    </w:lvl>
  </w:abstractNum>
  <w:abstractNum w:abstractNumId="44">
    <w:nsid w:val="64A3309D"/>
    <w:multiLevelType w:val="multilevel"/>
    <w:tmpl w:val="30AFCA1F"/>
    <w:lvl w:ilvl="0">
      <w:numFmt w:val="bullet"/>
      <w:lvlText w:val=""/>
      <w:lvlJc w:val="left"/>
      <w:pPr>
        <w:tabs>
          <w:tab w:val="num" w:pos="1069"/>
        </w:tabs>
        <w:ind w:firstLine="709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45">
    <w:nsid w:val="65AB75AF"/>
    <w:multiLevelType w:val="multilevel"/>
    <w:tmpl w:val="0430E989"/>
    <w:lvl w:ilvl="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8"/>
        <w:szCs w:val="28"/>
      </w:rPr>
    </w:lvl>
    <w:lvl w:ilvl="1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/>
        <w:sz w:val="24"/>
        <w:szCs w:val="24"/>
      </w:rPr>
    </w:lvl>
  </w:abstractNum>
  <w:abstractNum w:abstractNumId="46">
    <w:nsid w:val="66213FE6"/>
    <w:multiLevelType w:val="multilevel"/>
    <w:tmpl w:val="3530EF94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  <w:szCs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  <w:szCs w:val="20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  <w:szCs w:val="20"/>
      </w:rPr>
    </w:lvl>
    <w:lvl w:ilvl="3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  <w:szCs w:val="20"/>
      </w:rPr>
    </w:lvl>
    <w:lvl w:ilvl="4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  <w:szCs w:val="20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  <w:szCs w:val="20"/>
      </w:rPr>
    </w:lvl>
    <w:lvl w:ilvl="6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  <w:szCs w:val="20"/>
      </w:rPr>
    </w:lvl>
    <w:lvl w:ilvl="7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  <w:szCs w:val="20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  <w:szCs w:val="20"/>
      </w:rPr>
    </w:lvl>
  </w:abstractNum>
  <w:abstractNum w:abstractNumId="47">
    <w:nsid w:val="666B0513"/>
    <w:multiLevelType w:val="multilevel"/>
    <w:tmpl w:val="578C5C9C"/>
    <w:lvl w:ilvl="0">
      <w:numFmt w:val="bullet"/>
      <w:lvlText w:val=""/>
      <w:lvlJc w:val="left"/>
      <w:pPr>
        <w:tabs>
          <w:tab w:val="num" w:pos="1069"/>
        </w:tabs>
        <w:ind w:firstLine="709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48">
    <w:nsid w:val="676544DD"/>
    <w:multiLevelType w:val="multilevel"/>
    <w:tmpl w:val="4324015E"/>
    <w:lvl w:ilvl="0">
      <w:numFmt w:val="bullet"/>
      <w:lvlText w:val=""/>
      <w:lvlJc w:val="left"/>
      <w:pPr>
        <w:tabs>
          <w:tab w:val="num" w:pos="927"/>
        </w:tabs>
        <w:ind w:firstLine="567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49">
    <w:nsid w:val="6BCA3D6F"/>
    <w:multiLevelType w:val="multilevel"/>
    <w:tmpl w:val="022CDE49"/>
    <w:lvl w:ilvl="0">
      <w:numFmt w:val="bullet"/>
      <w:lvlText w:val=""/>
      <w:lvlJc w:val="left"/>
      <w:pPr>
        <w:tabs>
          <w:tab w:val="num" w:pos="927"/>
        </w:tabs>
        <w:ind w:firstLine="567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50">
    <w:nsid w:val="7096C98F"/>
    <w:multiLevelType w:val="multilevel"/>
    <w:tmpl w:val="73CE13E8"/>
    <w:lvl w:ilvl="0">
      <w:numFmt w:val="bullet"/>
      <w:lvlText w:val=""/>
      <w:lvlJc w:val="left"/>
      <w:pPr>
        <w:tabs>
          <w:tab w:val="num" w:pos="1069"/>
        </w:tabs>
        <w:ind w:firstLine="709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cs="Wingdings"/>
        <w:sz w:val="24"/>
        <w:szCs w:val="24"/>
      </w:rPr>
    </w:lvl>
  </w:abstractNum>
  <w:abstractNum w:abstractNumId="51">
    <w:nsid w:val="758A64C9"/>
    <w:multiLevelType w:val="multilevel"/>
    <w:tmpl w:val="59A5715A"/>
    <w:lvl w:ilvl="0">
      <w:numFmt w:val="bullet"/>
      <w:lvlText w:val=""/>
      <w:lvlJc w:val="left"/>
      <w:pPr>
        <w:tabs>
          <w:tab w:val="num" w:pos="927"/>
        </w:tabs>
        <w:ind w:firstLine="567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52">
    <w:nsid w:val="76D77EFD"/>
    <w:multiLevelType w:val="multilevel"/>
    <w:tmpl w:val="27A18CFF"/>
    <w:lvl w:ilvl="0">
      <w:numFmt w:val="bullet"/>
      <w:lvlText w:val=""/>
      <w:lvlJc w:val="left"/>
      <w:pPr>
        <w:tabs>
          <w:tab w:val="num" w:pos="927"/>
        </w:tabs>
        <w:ind w:firstLine="567"/>
      </w:pPr>
      <w:rPr>
        <w:rFonts w:ascii="Symbol" w:hAnsi="Symbol" w:cs="Symbol"/>
        <w:i/>
        <w:iCs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53">
    <w:nsid w:val="79F47DDE"/>
    <w:multiLevelType w:val="multilevel"/>
    <w:tmpl w:val="0D8C4F2C"/>
    <w:lvl w:ilvl="0">
      <w:numFmt w:val="bullet"/>
      <w:lvlText w:val=""/>
      <w:lvlJc w:val="left"/>
      <w:pPr>
        <w:tabs>
          <w:tab w:val="num" w:pos="927"/>
        </w:tabs>
        <w:ind w:firstLine="567"/>
      </w:pPr>
      <w:rPr>
        <w:rFonts w:ascii="Symbol" w:hAnsi="Symbol" w:cs="Symbol"/>
        <w:i/>
        <w:iCs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54">
    <w:nsid w:val="7BE1EE61"/>
    <w:multiLevelType w:val="multilevel"/>
    <w:tmpl w:val="2DF26013"/>
    <w:lvl w:ilvl="0">
      <w:numFmt w:val="bullet"/>
      <w:lvlText w:val=""/>
      <w:lvlJc w:val="left"/>
      <w:pPr>
        <w:tabs>
          <w:tab w:val="num" w:pos="927"/>
        </w:tabs>
        <w:ind w:firstLine="567"/>
      </w:pPr>
      <w:rPr>
        <w:rFonts w:ascii="Symbol" w:hAnsi="Symbol" w:cs="Symbol"/>
        <w:i/>
        <w:iCs/>
        <w:sz w:val="24"/>
        <w:szCs w:val="24"/>
        <w:u w:val="single"/>
      </w:rPr>
    </w:lvl>
    <w:lvl w:ilvl="1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/>
        <w:sz w:val="24"/>
        <w:szCs w:val="24"/>
      </w:rPr>
    </w:lvl>
  </w:abstractNum>
  <w:num w:numId="1">
    <w:abstractNumId w:val="0"/>
  </w:num>
  <w:num w:numId="2">
    <w:abstractNumId w:val="46"/>
  </w:num>
  <w:num w:numId="3">
    <w:abstractNumId w:val="11"/>
  </w:num>
  <w:num w:numId="4">
    <w:abstractNumId w:val="37"/>
  </w:num>
  <w:num w:numId="5">
    <w:abstractNumId w:val="2"/>
  </w:num>
  <w:num w:numId="6">
    <w:abstractNumId w:val="41"/>
  </w:num>
  <w:num w:numId="7">
    <w:abstractNumId w:val="9"/>
  </w:num>
  <w:num w:numId="8">
    <w:abstractNumId w:val="15"/>
  </w:num>
  <w:num w:numId="9">
    <w:abstractNumId w:val="45"/>
  </w:num>
  <w:num w:numId="10">
    <w:abstractNumId w:val="52"/>
  </w:num>
  <w:num w:numId="11">
    <w:abstractNumId w:val="30"/>
  </w:num>
  <w:num w:numId="12">
    <w:abstractNumId w:val="20"/>
  </w:num>
  <w:num w:numId="13">
    <w:abstractNumId w:val="19"/>
  </w:num>
  <w:num w:numId="14">
    <w:abstractNumId w:val="25"/>
  </w:num>
  <w:num w:numId="15">
    <w:abstractNumId w:val="18"/>
  </w:num>
  <w:num w:numId="16">
    <w:abstractNumId w:val="39"/>
  </w:num>
  <w:num w:numId="17">
    <w:abstractNumId w:val="32"/>
  </w:num>
  <w:num w:numId="18">
    <w:abstractNumId w:val="35"/>
  </w:num>
  <w:num w:numId="19">
    <w:abstractNumId w:val="6"/>
  </w:num>
  <w:num w:numId="20">
    <w:abstractNumId w:val="28"/>
  </w:num>
  <w:num w:numId="21">
    <w:abstractNumId w:val="10"/>
  </w:num>
  <w:num w:numId="22">
    <w:abstractNumId w:val="54"/>
  </w:num>
  <w:num w:numId="23">
    <w:abstractNumId w:val="50"/>
  </w:num>
  <w:num w:numId="24">
    <w:abstractNumId w:val="40"/>
  </w:num>
  <w:num w:numId="25">
    <w:abstractNumId w:val="48"/>
  </w:num>
  <w:num w:numId="26">
    <w:abstractNumId w:val="22"/>
  </w:num>
  <w:num w:numId="27">
    <w:abstractNumId w:val="26"/>
  </w:num>
  <w:num w:numId="28">
    <w:abstractNumId w:val="36"/>
  </w:num>
  <w:num w:numId="29">
    <w:abstractNumId w:val="7"/>
  </w:num>
  <w:num w:numId="30">
    <w:abstractNumId w:val="42"/>
  </w:num>
  <w:num w:numId="31">
    <w:abstractNumId w:val="53"/>
  </w:num>
  <w:num w:numId="32">
    <w:abstractNumId w:val="51"/>
  </w:num>
  <w:num w:numId="33">
    <w:abstractNumId w:val="43"/>
  </w:num>
  <w:num w:numId="34">
    <w:abstractNumId w:val="31"/>
  </w:num>
  <w:num w:numId="35">
    <w:abstractNumId w:val="17"/>
  </w:num>
  <w:num w:numId="36">
    <w:abstractNumId w:val="49"/>
  </w:num>
  <w:num w:numId="37">
    <w:abstractNumId w:val="12"/>
  </w:num>
  <w:num w:numId="38">
    <w:abstractNumId w:val="23"/>
  </w:num>
  <w:num w:numId="39">
    <w:abstractNumId w:val="3"/>
  </w:num>
  <w:num w:numId="40">
    <w:abstractNumId w:val="29"/>
  </w:num>
  <w:num w:numId="41">
    <w:abstractNumId w:val="13"/>
  </w:num>
  <w:num w:numId="42">
    <w:abstractNumId w:val="24"/>
  </w:num>
  <w:num w:numId="43">
    <w:abstractNumId w:val="16"/>
  </w:num>
  <w:num w:numId="44">
    <w:abstractNumId w:val="1"/>
  </w:num>
  <w:num w:numId="45">
    <w:abstractNumId w:val="33"/>
  </w:num>
  <w:num w:numId="46">
    <w:abstractNumId w:val="4"/>
  </w:num>
  <w:num w:numId="47">
    <w:abstractNumId w:val="34"/>
  </w:num>
  <w:num w:numId="48">
    <w:abstractNumId w:val="38"/>
  </w:num>
  <w:num w:numId="49">
    <w:abstractNumId w:val="27"/>
  </w:num>
  <w:num w:numId="50">
    <w:abstractNumId w:val="5"/>
  </w:num>
  <w:num w:numId="51">
    <w:abstractNumId w:val="47"/>
  </w:num>
  <w:num w:numId="52">
    <w:abstractNumId w:val="44"/>
  </w:num>
  <w:num w:numId="53">
    <w:abstractNumId w:val="21"/>
  </w:num>
  <w:num w:numId="54">
    <w:abstractNumId w:val="14"/>
  </w:num>
  <w:num w:numId="55">
    <w:abstractNumId w:val="8"/>
  </w:num>
  <w:numIdMacAtCleanup w:val="5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pos w:val="sectEnd"/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456F"/>
    <w:rsid w:val="0073715E"/>
    <w:rsid w:val="0082456F"/>
    <w:rsid w:val="00862FD3"/>
    <w:rsid w:val="00FD47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Subtitle" w:semiHidden="0" w:uiPriority="11" w:unhideWhenUsed="0" w:qFormat="1"/>
    <w:lsdException w:name="Body Text 2" w:unhideWhenUsed="0"/>
    <w:lsdException w:name="Body Text Indent 2" w:unhideWhenUsed="0"/>
    <w:lsdException w:name="Hyperlink" w:unhideWhenUsed="0"/>
    <w:lsdException w:name="Strong" w:semiHidden="0" w:unhideWhenUsed="0" w:qFormat="1"/>
    <w:lsdException w:name="Emphasis" w:semiHidden="0" w:unhideWhenUsed="0" w:qFormat="1"/>
    <w:lsdException w:name="Normal (Web)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FD3"/>
    <w:pPr>
      <w:autoSpaceDE w:val="0"/>
      <w:autoSpaceDN w:val="0"/>
      <w:adjustRightInd w:val="0"/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862FD3"/>
    <w:pPr>
      <w:keepNext/>
      <w:spacing w:before="240" w:after="60"/>
      <w:outlineLvl w:val="0"/>
    </w:pPr>
    <w:rPr>
      <w:rFonts w:ascii="Cambria" w:hAnsi="Cambria" w:cs="Cambria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862FD3"/>
    <w:pPr>
      <w:spacing w:before="100" w:after="100" w:line="240" w:lineRule="auto"/>
      <w:outlineLvl w:val="2"/>
    </w:pPr>
    <w:rPr>
      <w:rFonts w:ascii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9"/>
    <w:qFormat/>
    <w:rsid w:val="00862FD3"/>
    <w:pPr>
      <w:keepNext/>
      <w:keepLines/>
      <w:spacing w:before="200" w:after="0"/>
      <w:outlineLvl w:val="3"/>
    </w:pPr>
    <w:rPr>
      <w:rFonts w:ascii="Cambria" w:hAnsi="Cambria" w:cs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1"/>
    <w:uiPriority w:val="9"/>
    <w:rsid w:val="0082456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10">
    <w:name w:val="Заголовок 1 Знак"/>
    <w:basedOn w:val="a0"/>
    <w:link w:val="1"/>
    <w:uiPriority w:val="99"/>
    <w:rsid w:val="00862FD3"/>
    <w:rPr>
      <w:rFonts w:ascii="Cambria" w:hAnsi="Cambria" w:cs="Cambria"/>
      <w:b/>
      <w:bCs/>
      <w:sz w:val="32"/>
      <w:szCs w:val="32"/>
      <w:lang w:val="ru-RU"/>
    </w:rPr>
  </w:style>
  <w:style w:type="character" w:customStyle="1" w:styleId="Heading3Char">
    <w:name w:val="Heading 3 Char"/>
    <w:basedOn w:val="a0"/>
    <w:link w:val="3"/>
    <w:uiPriority w:val="9"/>
    <w:semiHidden/>
    <w:rsid w:val="0082456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862FD3"/>
    <w:rPr>
      <w:rFonts w:ascii="Times New Roman" w:hAnsi="Times New Roman" w:cs="Times New Roman"/>
      <w:b/>
      <w:bCs/>
      <w:sz w:val="27"/>
      <w:szCs w:val="27"/>
      <w:lang w:val="ru-RU"/>
    </w:rPr>
  </w:style>
  <w:style w:type="character" w:customStyle="1" w:styleId="Heading4Char">
    <w:name w:val="Heading 4 Char"/>
    <w:basedOn w:val="a0"/>
    <w:link w:val="4"/>
    <w:uiPriority w:val="9"/>
    <w:semiHidden/>
    <w:rsid w:val="0082456F"/>
    <w:rPr>
      <w:b/>
      <w:b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rsid w:val="00862FD3"/>
    <w:rPr>
      <w:rFonts w:ascii="Cambria" w:hAnsi="Cambria" w:cs="Cambria"/>
      <w:b/>
      <w:bCs/>
      <w:i/>
      <w:iCs/>
      <w:color w:val="4F81BD"/>
      <w:sz w:val="22"/>
      <w:szCs w:val="22"/>
      <w:lang w:val="ru-RU"/>
    </w:rPr>
  </w:style>
  <w:style w:type="paragraph" w:styleId="a3">
    <w:name w:val="List Paragraph"/>
    <w:basedOn w:val="a"/>
    <w:uiPriority w:val="99"/>
    <w:qFormat/>
    <w:rsid w:val="00862FD3"/>
    <w:pPr>
      <w:ind w:left="720"/>
    </w:pPr>
    <w:rPr>
      <w:rFonts w:cs="Times New Roman"/>
    </w:rPr>
  </w:style>
  <w:style w:type="paragraph" w:styleId="a4">
    <w:name w:val="Balloon Text"/>
    <w:basedOn w:val="a"/>
    <w:link w:val="a5"/>
    <w:uiPriority w:val="99"/>
    <w:rsid w:val="00862F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a0"/>
    <w:link w:val="a4"/>
    <w:uiPriority w:val="99"/>
    <w:semiHidden/>
    <w:rsid w:val="0082456F"/>
    <w:rPr>
      <w:rFonts w:ascii="Times New Roman" w:hAnsi="Times New Roman" w:cs="Times New Roman"/>
      <w:sz w:val="0"/>
      <w:szCs w:val="0"/>
    </w:rPr>
  </w:style>
  <w:style w:type="character" w:customStyle="1" w:styleId="a5">
    <w:name w:val="Текст выноски Знак"/>
    <w:basedOn w:val="a0"/>
    <w:link w:val="a4"/>
    <w:uiPriority w:val="99"/>
    <w:rsid w:val="00862FD3"/>
    <w:rPr>
      <w:rFonts w:ascii="Tahoma" w:hAnsi="Tahoma" w:cs="Tahoma"/>
      <w:sz w:val="16"/>
      <w:szCs w:val="16"/>
      <w:lang w:val="ru-RU"/>
    </w:rPr>
  </w:style>
  <w:style w:type="paragraph" w:styleId="a6">
    <w:name w:val="Normal (Web)"/>
    <w:basedOn w:val="a"/>
    <w:uiPriority w:val="99"/>
    <w:rsid w:val="00862FD3"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character" w:styleId="a7">
    <w:name w:val="Strong"/>
    <w:basedOn w:val="a0"/>
    <w:uiPriority w:val="99"/>
    <w:qFormat/>
    <w:rsid w:val="00862FD3"/>
    <w:rPr>
      <w:rFonts w:ascii="Arial" w:hAnsi="Arial" w:cs="Arial"/>
      <w:b/>
      <w:bCs/>
      <w:lang w:val="ru-RU"/>
    </w:rPr>
  </w:style>
  <w:style w:type="character" w:styleId="a8">
    <w:name w:val="Emphasis"/>
    <w:basedOn w:val="a0"/>
    <w:uiPriority w:val="99"/>
    <w:qFormat/>
    <w:rsid w:val="00862FD3"/>
    <w:rPr>
      <w:rFonts w:ascii="Arial" w:hAnsi="Arial" w:cs="Arial"/>
      <w:i/>
      <w:iCs/>
      <w:lang w:val="ru-RU"/>
    </w:rPr>
  </w:style>
  <w:style w:type="paragraph" w:customStyle="1" w:styleId="style13">
    <w:name w:val="style13"/>
    <w:basedOn w:val="a"/>
    <w:uiPriority w:val="99"/>
    <w:rsid w:val="00862FD3"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71">
    <w:name w:val="Основной текст (7)1"/>
    <w:basedOn w:val="a"/>
    <w:link w:val="71Text"/>
    <w:uiPriority w:val="99"/>
    <w:rsid w:val="00862FD3"/>
    <w:pPr>
      <w:shd w:val="clear" w:color="auto" w:fill="FFFFFF"/>
      <w:spacing w:after="0" w:line="288" w:lineRule="exact"/>
      <w:jc w:val="both"/>
    </w:pPr>
    <w:rPr>
      <w:rFonts w:cs="Times New Roman"/>
    </w:rPr>
  </w:style>
  <w:style w:type="character" w:customStyle="1" w:styleId="71Text">
    <w:name w:val="Основной текст (7)1 Text"/>
    <w:basedOn w:val="a0"/>
    <w:link w:val="71"/>
    <w:uiPriority w:val="99"/>
    <w:rsid w:val="00862FD3"/>
    <w:rPr>
      <w:sz w:val="22"/>
      <w:szCs w:val="22"/>
      <w:lang w:val="ru-RU"/>
    </w:rPr>
  </w:style>
  <w:style w:type="paragraph" w:customStyle="1" w:styleId="7">
    <w:name w:val="Основной текст (7)"/>
    <w:basedOn w:val="71"/>
    <w:link w:val="7Text"/>
    <w:uiPriority w:val="99"/>
    <w:rsid w:val="00862FD3"/>
    <w:pPr>
      <w:widowControl w:val="0"/>
      <w:shd w:val="clear" w:color="auto" w:fill="auto"/>
      <w:spacing w:line="240" w:lineRule="auto"/>
      <w:jc w:val="left"/>
    </w:pPr>
    <w:rPr>
      <w:rFonts w:ascii="Times New Roman" w:hAnsi="Times New Roman"/>
      <w:shd w:val="clear" w:color="auto" w:fill="FFFFFF"/>
    </w:rPr>
  </w:style>
  <w:style w:type="character" w:customStyle="1" w:styleId="7Text">
    <w:name w:val="Основной текст (7) Text"/>
    <w:basedOn w:val="71Text"/>
    <w:link w:val="7"/>
    <w:uiPriority w:val="99"/>
    <w:rsid w:val="00862FD3"/>
    <w:rPr>
      <w:rFonts w:ascii="Times New Roman" w:hAnsi="Times New Roman" w:cs="Times New Roman"/>
      <w:shd w:val="clear" w:color="auto" w:fill="FFFFFF"/>
    </w:rPr>
  </w:style>
  <w:style w:type="character" w:customStyle="1" w:styleId="Zag11">
    <w:name w:val="Zag_11"/>
    <w:uiPriority w:val="99"/>
    <w:rsid w:val="00862FD3"/>
    <w:rPr>
      <w:rFonts w:ascii="Arial" w:hAnsi="Arial" w:cs="Arial"/>
      <w:lang w:val="ru-RU"/>
    </w:rPr>
  </w:style>
  <w:style w:type="paragraph" w:styleId="a9">
    <w:name w:val="header"/>
    <w:basedOn w:val="a"/>
    <w:link w:val="aa"/>
    <w:uiPriority w:val="99"/>
    <w:rsid w:val="00862FD3"/>
    <w:pPr>
      <w:tabs>
        <w:tab w:val="center" w:pos="4677"/>
        <w:tab w:val="right" w:pos="9355"/>
      </w:tabs>
      <w:spacing w:after="0" w:line="240" w:lineRule="auto"/>
    </w:pPr>
    <w:rPr>
      <w:rFonts w:cs="Times New Roman"/>
    </w:rPr>
  </w:style>
  <w:style w:type="character" w:customStyle="1" w:styleId="HeaderChar">
    <w:name w:val="Header Char"/>
    <w:basedOn w:val="a0"/>
    <w:link w:val="a9"/>
    <w:uiPriority w:val="99"/>
    <w:semiHidden/>
    <w:rsid w:val="0082456F"/>
    <w:rPr>
      <w:rFonts w:ascii="Calibri" w:hAnsi="Calibri" w:cs="Calibri"/>
    </w:rPr>
  </w:style>
  <w:style w:type="character" w:customStyle="1" w:styleId="aa">
    <w:name w:val="Верхний колонтитул Знак"/>
    <w:basedOn w:val="a0"/>
    <w:link w:val="a9"/>
    <w:uiPriority w:val="99"/>
    <w:rsid w:val="00862FD3"/>
    <w:rPr>
      <w:sz w:val="22"/>
      <w:szCs w:val="22"/>
      <w:lang w:val="ru-RU"/>
    </w:rPr>
  </w:style>
  <w:style w:type="paragraph" w:styleId="ab">
    <w:name w:val="footer"/>
    <w:basedOn w:val="a"/>
    <w:link w:val="ac"/>
    <w:uiPriority w:val="99"/>
    <w:rsid w:val="00862FD3"/>
    <w:pPr>
      <w:tabs>
        <w:tab w:val="center" w:pos="4677"/>
        <w:tab w:val="right" w:pos="9355"/>
      </w:tabs>
      <w:spacing w:after="0" w:line="240" w:lineRule="auto"/>
    </w:pPr>
    <w:rPr>
      <w:rFonts w:cs="Times New Roman"/>
    </w:rPr>
  </w:style>
  <w:style w:type="character" w:customStyle="1" w:styleId="FooterChar">
    <w:name w:val="Footer Char"/>
    <w:basedOn w:val="a0"/>
    <w:link w:val="ab"/>
    <w:uiPriority w:val="99"/>
    <w:semiHidden/>
    <w:rsid w:val="0082456F"/>
    <w:rPr>
      <w:rFonts w:ascii="Calibri" w:hAnsi="Calibri" w:cs="Calibri"/>
    </w:rPr>
  </w:style>
  <w:style w:type="character" w:customStyle="1" w:styleId="ac">
    <w:name w:val="Нижний колонтитул Знак"/>
    <w:basedOn w:val="a0"/>
    <w:link w:val="ab"/>
    <w:uiPriority w:val="99"/>
    <w:rsid w:val="00862FD3"/>
    <w:rPr>
      <w:sz w:val="22"/>
      <w:szCs w:val="22"/>
      <w:lang w:val="ru-RU"/>
    </w:rPr>
  </w:style>
  <w:style w:type="paragraph" w:customStyle="1" w:styleId="rvps11">
    <w:name w:val="rvps11"/>
    <w:basedOn w:val="a"/>
    <w:uiPriority w:val="99"/>
    <w:rsid w:val="00862FD3"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rvts7">
    <w:name w:val="rvts7"/>
    <w:uiPriority w:val="99"/>
    <w:rsid w:val="00862FD3"/>
    <w:rPr>
      <w:rFonts w:ascii="Arial" w:hAnsi="Arial" w:cs="Arial"/>
      <w:lang w:val="ru-RU"/>
    </w:rPr>
  </w:style>
  <w:style w:type="paragraph" w:customStyle="1" w:styleId="lesf">
    <w:name w:val="les_f"/>
    <w:basedOn w:val="a"/>
    <w:uiPriority w:val="99"/>
    <w:rsid w:val="00862FD3"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26">
    <w:name w:val="Font Style26"/>
    <w:uiPriority w:val="99"/>
    <w:rsid w:val="00862FD3"/>
    <w:rPr>
      <w:rFonts w:ascii="Arial" w:hAnsi="Arial" w:cs="Arial"/>
      <w:sz w:val="22"/>
      <w:szCs w:val="22"/>
      <w:lang w:val="ru-RU"/>
    </w:rPr>
  </w:style>
  <w:style w:type="paragraph" w:customStyle="1" w:styleId="Style130">
    <w:name w:val="Style13"/>
    <w:basedOn w:val="a"/>
    <w:uiPriority w:val="99"/>
    <w:rsid w:val="00862FD3"/>
    <w:pPr>
      <w:widowControl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56">
    <w:name w:val="Font Style56"/>
    <w:uiPriority w:val="99"/>
    <w:rsid w:val="00862FD3"/>
    <w:rPr>
      <w:rFonts w:ascii="Arial" w:hAnsi="Arial" w:cs="Arial"/>
      <w:sz w:val="22"/>
      <w:szCs w:val="22"/>
      <w:lang w:val="ru-RU"/>
    </w:rPr>
  </w:style>
  <w:style w:type="character" w:customStyle="1" w:styleId="FontStyle38">
    <w:name w:val="Font Style38"/>
    <w:uiPriority w:val="99"/>
    <w:rsid w:val="00862FD3"/>
    <w:rPr>
      <w:rFonts w:ascii="Arial" w:hAnsi="Arial" w:cs="Arial"/>
      <w:i/>
      <w:iCs/>
      <w:sz w:val="22"/>
      <w:szCs w:val="22"/>
      <w:lang w:val="ru-RU"/>
    </w:rPr>
  </w:style>
  <w:style w:type="character" w:styleId="ad">
    <w:name w:val="Hyperlink"/>
    <w:basedOn w:val="a0"/>
    <w:uiPriority w:val="99"/>
    <w:rsid w:val="00862FD3"/>
    <w:rPr>
      <w:rFonts w:ascii="Arial" w:hAnsi="Arial" w:cs="Arial"/>
      <w:color w:val="0000FF"/>
      <w:u w:val="single"/>
      <w:lang w:val="ru-RU"/>
    </w:rPr>
  </w:style>
  <w:style w:type="paragraph" w:styleId="2">
    <w:name w:val="Body Text Indent 2"/>
    <w:basedOn w:val="a"/>
    <w:link w:val="20"/>
    <w:uiPriority w:val="99"/>
    <w:rsid w:val="00862FD3"/>
    <w:pPr>
      <w:spacing w:after="120" w:line="480" w:lineRule="auto"/>
      <w:ind w:left="283"/>
    </w:pPr>
    <w:rPr>
      <w:rFonts w:cs="Times New Roman"/>
    </w:rPr>
  </w:style>
  <w:style w:type="character" w:customStyle="1" w:styleId="BodyTextIndent2Char">
    <w:name w:val="Body Text Indent 2 Char"/>
    <w:basedOn w:val="a0"/>
    <w:link w:val="2"/>
    <w:uiPriority w:val="99"/>
    <w:semiHidden/>
    <w:rsid w:val="0082456F"/>
    <w:rPr>
      <w:rFonts w:ascii="Calibri" w:hAnsi="Calibri" w:cs="Calibri"/>
    </w:rPr>
  </w:style>
  <w:style w:type="character" w:customStyle="1" w:styleId="20">
    <w:name w:val="Основной текст с отступом 2 Знак"/>
    <w:basedOn w:val="a0"/>
    <w:link w:val="2"/>
    <w:uiPriority w:val="99"/>
    <w:rsid w:val="00862FD3"/>
    <w:rPr>
      <w:sz w:val="22"/>
      <w:szCs w:val="22"/>
      <w:lang w:val="ru-RU"/>
    </w:rPr>
  </w:style>
  <w:style w:type="paragraph" w:styleId="21">
    <w:name w:val="Body Text 2"/>
    <w:basedOn w:val="a"/>
    <w:link w:val="22"/>
    <w:uiPriority w:val="99"/>
    <w:rsid w:val="00862FD3"/>
    <w:pPr>
      <w:spacing w:after="120" w:line="480" w:lineRule="auto"/>
    </w:pPr>
    <w:rPr>
      <w:rFonts w:cs="Times New Roman"/>
    </w:rPr>
  </w:style>
  <w:style w:type="character" w:customStyle="1" w:styleId="BodyText2Char">
    <w:name w:val="Body Text 2 Char"/>
    <w:basedOn w:val="a0"/>
    <w:link w:val="21"/>
    <w:uiPriority w:val="99"/>
    <w:semiHidden/>
    <w:rsid w:val="0082456F"/>
    <w:rPr>
      <w:rFonts w:ascii="Calibri" w:hAnsi="Calibri" w:cs="Calibri"/>
    </w:rPr>
  </w:style>
  <w:style w:type="character" w:customStyle="1" w:styleId="22">
    <w:name w:val="Основной текст 2 Знак"/>
    <w:basedOn w:val="a0"/>
    <w:link w:val="21"/>
    <w:uiPriority w:val="99"/>
    <w:rsid w:val="00862FD3"/>
    <w:rPr>
      <w:sz w:val="22"/>
      <w:szCs w:val="22"/>
      <w:lang w:val="ru-RU"/>
    </w:rPr>
  </w:style>
  <w:style w:type="paragraph" w:styleId="ae">
    <w:name w:val="No Spacing"/>
    <w:basedOn w:val="a"/>
    <w:uiPriority w:val="99"/>
    <w:qFormat/>
    <w:rsid w:val="00862FD3"/>
    <w:pPr>
      <w:spacing w:before="19" w:after="19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f">
    <w:name w:val="А_основной"/>
    <w:basedOn w:val="a"/>
    <w:link w:val="Text"/>
    <w:uiPriority w:val="99"/>
    <w:rsid w:val="00862FD3"/>
    <w:pPr>
      <w:spacing w:after="0" w:line="360" w:lineRule="auto"/>
      <w:ind w:firstLine="454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Text">
    <w:name w:val="А_основной Text"/>
    <w:basedOn w:val="a0"/>
    <w:link w:val="af"/>
    <w:uiPriority w:val="99"/>
    <w:rsid w:val="00862FD3"/>
    <w:rPr>
      <w:rFonts w:ascii="Times New Roman" w:hAnsi="Times New Roman" w:cs="Times New Roman"/>
      <w:sz w:val="28"/>
      <w:szCs w:val="28"/>
      <w:lang w:val="ru-RU"/>
    </w:rPr>
  </w:style>
  <w:style w:type="paragraph" w:customStyle="1" w:styleId="c17">
    <w:name w:val="c17"/>
    <w:basedOn w:val="a"/>
    <w:uiPriority w:val="99"/>
    <w:rsid w:val="00862FD3"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21">
    <w:name w:val="c21"/>
    <w:uiPriority w:val="99"/>
    <w:rsid w:val="00862FD3"/>
    <w:rPr>
      <w:rFonts w:ascii="Arial" w:hAnsi="Arial" w:cs="Arial"/>
      <w:lang w:val="ru-RU"/>
    </w:rPr>
  </w:style>
  <w:style w:type="character" w:customStyle="1" w:styleId="c8">
    <w:name w:val="c8"/>
    <w:uiPriority w:val="99"/>
    <w:rsid w:val="00862FD3"/>
    <w:rPr>
      <w:rFonts w:ascii="Arial" w:hAnsi="Arial" w:cs="Arial"/>
      <w:lang w:val="ru-RU"/>
    </w:rPr>
  </w:style>
  <w:style w:type="paragraph" w:customStyle="1" w:styleId="c2">
    <w:name w:val="c2"/>
    <w:basedOn w:val="a"/>
    <w:uiPriority w:val="99"/>
    <w:rsid w:val="00862FD3"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4">
    <w:name w:val="c4"/>
    <w:uiPriority w:val="99"/>
    <w:rsid w:val="00862FD3"/>
    <w:rPr>
      <w:rFonts w:ascii="Arial" w:hAnsi="Arial" w:cs="Arial"/>
      <w:lang w:val="ru-RU"/>
    </w:rPr>
  </w:style>
  <w:style w:type="character" w:customStyle="1" w:styleId="c1">
    <w:name w:val="c1"/>
    <w:uiPriority w:val="99"/>
    <w:rsid w:val="00862FD3"/>
    <w:rPr>
      <w:rFonts w:ascii="Arial" w:hAnsi="Arial" w:cs="Arial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pandia.ru/1918/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://www.pandia.ru/1930/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andia.ru/1975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://www.pandia.ru/19551/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://www.pandia.ru/1907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7891</Words>
  <Characters>44985</Characters>
  <Application>Microsoft Office Word</Application>
  <DocSecurity>0</DocSecurity>
  <Lines>374</Lines>
  <Paragraphs>105</Paragraphs>
  <ScaleCrop>false</ScaleCrop>
  <Company/>
  <LinksUpToDate>false</LinksUpToDate>
  <CharactersWithSpaces>52771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6</cp:lastModifiedBy>
  <cp:revision>2</cp:revision>
  <dcterms:created xsi:type="dcterms:W3CDTF">2020-01-26T14:30:00Z</dcterms:created>
  <dcterms:modified xsi:type="dcterms:W3CDTF">2020-01-26T14:35:00Z</dcterms:modified>
</cp:coreProperties>
</file>